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C8" w:rsidRDefault="007531C8" w:rsidP="007531C8">
      <w:pPr>
        <w:ind w:right="-14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В редакции от </w:t>
      </w:r>
      <w:r w:rsidR="003474D7">
        <w:rPr>
          <w:i/>
          <w:sz w:val="20"/>
          <w:szCs w:val="20"/>
        </w:rPr>
        <w:t xml:space="preserve">16 </w:t>
      </w:r>
      <w:r w:rsidR="009708B8">
        <w:rPr>
          <w:i/>
          <w:sz w:val="20"/>
          <w:szCs w:val="20"/>
        </w:rPr>
        <w:t>ию</w:t>
      </w:r>
      <w:r w:rsidR="002B474A">
        <w:rPr>
          <w:i/>
          <w:sz w:val="20"/>
          <w:szCs w:val="20"/>
        </w:rPr>
        <w:t>ля</w:t>
      </w:r>
      <w:r>
        <w:rPr>
          <w:i/>
          <w:sz w:val="20"/>
          <w:szCs w:val="20"/>
        </w:rPr>
        <w:t xml:space="preserve">  201</w:t>
      </w:r>
      <w:r w:rsidR="002B474A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 xml:space="preserve"> года</w:t>
      </w:r>
    </w:p>
    <w:p w:rsidR="008F7B2A" w:rsidRPr="00A54C53" w:rsidRDefault="008F7B2A" w:rsidP="007531C8">
      <w:pPr>
        <w:ind w:right="-144"/>
        <w:jc w:val="right"/>
        <w:rPr>
          <w:i/>
          <w:sz w:val="20"/>
          <w:szCs w:val="20"/>
        </w:rPr>
      </w:pPr>
    </w:p>
    <w:p w:rsidR="007531C8" w:rsidRPr="00657532" w:rsidRDefault="007531C8" w:rsidP="007531C8">
      <w:pPr>
        <w:ind w:right="-144"/>
        <w:jc w:val="center"/>
        <w:rPr>
          <w:b/>
          <w:color w:val="CC0000"/>
          <w:sz w:val="40"/>
          <w:szCs w:val="40"/>
        </w:rPr>
      </w:pPr>
      <w:r w:rsidRPr="00657532">
        <w:rPr>
          <w:b/>
          <w:color w:val="CC0000"/>
          <w:sz w:val="40"/>
          <w:szCs w:val="40"/>
          <w:lang w:val="en-US"/>
        </w:rPr>
        <w:t>V</w:t>
      </w:r>
      <w:r w:rsidR="00C5278D" w:rsidRPr="00657532">
        <w:rPr>
          <w:b/>
          <w:color w:val="CC0000"/>
          <w:sz w:val="40"/>
          <w:szCs w:val="40"/>
          <w:lang w:val="en-US"/>
        </w:rPr>
        <w:t>I</w:t>
      </w:r>
      <w:r w:rsidR="00E64F13" w:rsidRPr="00657532">
        <w:rPr>
          <w:b/>
          <w:color w:val="CC0000"/>
          <w:sz w:val="40"/>
          <w:szCs w:val="40"/>
          <w:lang w:val="en-US"/>
        </w:rPr>
        <w:t>I</w:t>
      </w:r>
      <w:r w:rsidRPr="00657532">
        <w:rPr>
          <w:b/>
          <w:color w:val="CC0000"/>
          <w:sz w:val="40"/>
          <w:szCs w:val="40"/>
        </w:rPr>
        <w:t xml:space="preserve">  ФЕДЕРАЛЬНЫЙ ФЕСТИВАЛЬ</w:t>
      </w:r>
    </w:p>
    <w:p w:rsidR="007531C8" w:rsidRPr="00FE55B7" w:rsidRDefault="007531C8" w:rsidP="007531C8">
      <w:pPr>
        <w:ind w:right="-144"/>
        <w:jc w:val="center"/>
        <w:rPr>
          <w:b/>
          <w:color w:val="CC0000"/>
          <w:sz w:val="56"/>
          <w:szCs w:val="56"/>
        </w:rPr>
      </w:pPr>
      <w:r w:rsidRPr="00FE55B7">
        <w:rPr>
          <w:b/>
          <w:color w:val="CC0000"/>
          <w:sz w:val="56"/>
          <w:szCs w:val="56"/>
        </w:rPr>
        <w:t>«ТЕАТРАЛЬНЫЙ ОЛИМП»</w:t>
      </w:r>
    </w:p>
    <w:p w:rsidR="007531C8" w:rsidRDefault="007531C8" w:rsidP="007531C8">
      <w:pPr>
        <w:ind w:right="-14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5F3CB7">
        <w:rPr>
          <w:b/>
          <w:sz w:val="32"/>
          <w:szCs w:val="32"/>
        </w:rPr>
        <w:t>ПОЛОЖЕНИЕ-КОНЦЕПЦИЯ</w:t>
      </w:r>
      <w:r>
        <w:rPr>
          <w:b/>
          <w:sz w:val="32"/>
          <w:szCs w:val="32"/>
        </w:rPr>
        <w:t>)</w:t>
      </w:r>
    </w:p>
    <w:p w:rsidR="007531C8" w:rsidRDefault="007531C8" w:rsidP="007531C8">
      <w:pPr>
        <w:ind w:right="-144"/>
        <w:jc w:val="right"/>
        <w:rPr>
          <w:b/>
          <w:sz w:val="21"/>
          <w:szCs w:val="21"/>
          <w:u w:val="single"/>
        </w:rPr>
      </w:pPr>
    </w:p>
    <w:p w:rsidR="007531C8" w:rsidRPr="0095521E" w:rsidRDefault="00210F95" w:rsidP="00210F95">
      <w:pPr>
        <w:ind w:left="-284" w:right="-144" w:firstLine="426"/>
        <w:rPr>
          <w:sz w:val="22"/>
          <w:szCs w:val="22"/>
        </w:rPr>
      </w:pPr>
      <w:r>
        <w:rPr>
          <w:sz w:val="22"/>
          <w:szCs w:val="22"/>
        </w:rPr>
        <w:t xml:space="preserve">Проект осуществляется </w:t>
      </w:r>
      <w:r w:rsidR="00C5278D" w:rsidRPr="0095521E">
        <w:rPr>
          <w:sz w:val="22"/>
          <w:szCs w:val="22"/>
        </w:rPr>
        <w:t>Автономн</w:t>
      </w:r>
      <w:r>
        <w:rPr>
          <w:sz w:val="22"/>
          <w:szCs w:val="22"/>
        </w:rPr>
        <w:t>ой</w:t>
      </w:r>
      <w:r w:rsidR="00C5278D" w:rsidRPr="0095521E">
        <w:rPr>
          <w:sz w:val="22"/>
          <w:szCs w:val="22"/>
        </w:rPr>
        <w:t xml:space="preserve"> некоммерческ</w:t>
      </w:r>
      <w:r>
        <w:rPr>
          <w:sz w:val="22"/>
          <w:szCs w:val="22"/>
        </w:rPr>
        <w:t>ой</w:t>
      </w:r>
      <w:r w:rsidR="00C5278D" w:rsidRPr="0095521E">
        <w:rPr>
          <w:sz w:val="22"/>
          <w:szCs w:val="22"/>
        </w:rPr>
        <w:t xml:space="preserve"> организаци</w:t>
      </w:r>
      <w:r>
        <w:rPr>
          <w:sz w:val="22"/>
          <w:szCs w:val="22"/>
        </w:rPr>
        <w:t>ей</w:t>
      </w:r>
      <w:r w:rsidR="00C5278D" w:rsidRPr="0095521E">
        <w:rPr>
          <w:sz w:val="22"/>
          <w:szCs w:val="22"/>
        </w:rPr>
        <w:t xml:space="preserve"> культуры «Творческо-координационный центр «ТЕАТР-ИНФОРМ»  (г. Москва)</w:t>
      </w:r>
      <w:r>
        <w:rPr>
          <w:sz w:val="22"/>
          <w:szCs w:val="22"/>
        </w:rPr>
        <w:t xml:space="preserve"> при поддержке </w:t>
      </w:r>
      <w:r w:rsidR="007531C8" w:rsidRPr="0095521E">
        <w:rPr>
          <w:sz w:val="22"/>
          <w:szCs w:val="22"/>
        </w:rPr>
        <w:t>Министерств</w:t>
      </w:r>
      <w:r>
        <w:rPr>
          <w:sz w:val="22"/>
          <w:szCs w:val="22"/>
        </w:rPr>
        <w:t>а</w:t>
      </w:r>
      <w:r w:rsidR="007531C8" w:rsidRPr="0095521E">
        <w:rPr>
          <w:sz w:val="22"/>
          <w:szCs w:val="22"/>
        </w:rPr>
        <w:t xml:space="preserve"> культуры Российской Федерации</w:t>
      </w:r>
      <w:r>
        <w:rPr>
          <w:sz w:val="22"/>
          <w:szCs w:val="22"/>
        </w:rPr>
        <w:t xml:space="preserve">, </w:t>
      </w:r>
      <w:r w:rsidR="00EF2C0D">
        <w:rPr>
          <w:sz w:val="22"/>
          <w:szCs w:val="22"/>
        </w:rPr>
        <w:t xml:space="preserve">Союза театральных деятелей России, </w:t>
      </w:r>
      <w:r w:rsidR="009708B8">
        <w:rPr>
          <w:sz w:val="22"/>
          <w:szCs w:val="22"/>
        </w:rPr>
        <w:t>М</w:t>
      </w:r>
      <w:r w:rsidR="00591298">
        <w:rPr>
          <w:sz w:val="22"/>
          <w:szCs w:val="22"/>
        </w:rPr>
        <w:t xml:space="preserve">инистерства культуры Краснодарского края, </w:t>
      </w:r>
      <w:r w:rsidR="009708B8">
        <w:rPr>
          <w:sz w:val="22"/>
          <w:szCs w:val="22"/>
        </w:rPr>
        <w:t>А</w:t>
      </w:r>
      <w:r w:rsidR="007531C8" w:rsidRPr="0095521E">
        <w:rPr>
          <w:sz w:val="22"/>
          <w:szCs w:val="22"/>
        </w:rPr>
        <w:t>дминистраци</w:t>
      </w:r>
      <w:r>
        <w:rPr>
          <w:sz w:val="22"/>
          <w:szCs w:val="22"/>
        </w:rPr>
        <w:t>и</w:t>
      </w:r>
      <w:r w:rsidR="007531C8" w:rsidRPr="0095521E">
        <w:rPr>
          <w:sz w:val="22"/>
          <w:szCs w:val="22"/>
        </w:rPr>
        <w:t xml:space="preserve"> и управлени</w:t>
      </w:r>
      <w:r>
        <w:rPr>
          <w:sz w:val="22"/>
          <w:szCs w:val="22"/>
        </w:rPr>
        <w:t>я</w:t>
      </w:r>
      <w:r w:rsidR="007531C8" w:rsidRPr="0095521E">
        <w:rPr>
          <w:sz w:val="22"/>
          <w:szCs w:val="22"/>
        </w:rPr>
        <w:t xml:space="preserve"> культуры г. Сочи</w:t>
      </w:r>
      <w:r>
        <w:rPr>
          <w:sz w:val="22"/>
          <w:szCs w:val="22"/>
        </w:rPr>
        <w:t xml:space="preserve">, </w:t>
      </w:r>
      <w:r w:rsidR="00332079" w:rsidRPr="0095521E">
        <w:rPr>
          <w:sz w:val="22"/>
          <w:szCs w:val="22"/>
        </w:rPr>
        <w:t>Муниципально</w:t>
      </w:r>
      <w:r>
        <w:rPr>
          <w:sz w:val="22"/>
          <w:szCs w:val="22"/>
        </w:rPr>
        <w:t>го</w:t>
      </w:r>
      <w:r w:rsidR="00332079" w:rsidRPr="0095521E">
        <w:rPr>
          <w:sz w:val="22"/>
          <w:szCs w:val="22"/>
        </w:rPr>
        <w:t xml:space="preserve"> автономно</w:t>
      </w:r>
      <w:r>
        <w:rPr>
          <w:sz w:val="22"/>
          <w:szCs w:val="22"/>
        </w:rPr>
        <w:t>го</w:t>
      </w:r>
      <w:r w:rsidR="00332079" w:rsidRPr="0095521E">
        <w:rPr>
          <w:sz w:val="22"/>
          <w:szCs w:val="22"/>
        </w:rPr>
        <w:t xml:space="preserve"> учреждени</w:t>
      </w:r>
      <w:r>
        <w:rPr>
          <w:sz w:val="22"/>
          <w:szCs w:val="22"/>
        </w:rPr>
        <w:t>я</w:t>
      </w:r>
      <w:r w:rsidR="00332079" w:rsidRPr="0095521E">
        <w:rPr>
          <w:sz w:val="22"/>
          <w:szCs w:val="22"/>
        </w:rPr>
        <w:t xml:space="preserve"> культуры «Сочинское концертно-филармоническое объединение» </w:t>
      </w:r>
      <w:r>
        <w:rPr>
          <w:sz w:val="22"/>
          <w:szCs w:val="22"/>
        </w:rPr>
        <w:t xml:space="preserve">(СКФО), </w:t>
      </w:r>
      <w:r w:rsidR="007531C8" w:rsidRPr="0095521E">
        <w:rPr>
          <w:sz w:val="22"/>
          <w:szCs w:val="22"/>
        </w:rPr>
        <w:t>Высш</w:t>
      </w:r>
      <w:r>
        <w:rPr>
          <w:sz w:val="22"/>
          <w:szCs w:val="22"/>
        </w:rPr>
        <w:t>ей</w:t>
      </w:r>
      <w:r w:rsidR="007531C8" w:rsidRPr="0095521E">
        <w:rPr>
          <w:sz w:val="22"/>
          <w:szCs w:val="22"/>
        </w:rPr>
        <w:t xml:space="preserve"> школ</w:t>
      </w:r>
      <w:r>
        <w:rPr>
          <w:sz w:val="22"/>
          <w:szCs w:val="22"/>
        </w:rPr>
        <w:t>ы</w:t>
      </w:r>
      <w:r w:rsidR="007531C8" w:rsidRPr="0095521E">
        <w:rPr>
          <w:sz w:val="22"/>
          <w:szCs w:val="22"/>
        </w:rPr>
        <w:t xml:space="preserve"> деятелей сценического искусства </w:t>
      </w:r>
      <w:r w:rsidR="00332079">
        <w:rPr>
          <w:sz w:val="22"/>
          <w:szCs w:val="22"/>
        </w:rPr>
        <w:t>«Школа</w:t>
      </w:r>
      <w:r w:rsidR="007531C8" w:rsidRPr="0095521E">
        <w:rPr>
          <w:sz w:val="22"/>
          <w:szCs w:val="22"/>
        </w:rPr>
        <w:t xml:space="preserve"> Г.Г. Дадамяна</w:t>
      </w:r>
      <w:r w:rsidR="00332079">
        <w:rPr>
          <w:sz w:val="22"/>
          <w:szCs w:val="22"/>
        </w:rPr>
        <w:t>»</w:t>
      </w:r>
      <w:r w:rsidR="007531C8">
        <w:rPr>
          <w:sz w:val="22"/>
          <w:szCs w:val="22"/>
        </w:rPr>
        <w:t xml:space="preserve"> (г. Москва)</w:t>
      </w:r>
    </w:p>
    <w:p w:rsidR="00210F95" w:rsidRDefault="00210F95" w:rsidP="00210F95">
      <w:pPr>
        <w:ind w:left="-284" w:right="-144" w:firstLine="426"/>
        <w:rPr>
          <w:b/>
          <w:sz w:val="22"/>
          <w:szCs w:val="22"/>
        </w:rPr>
      </w:pPr>
      <w:r w:rsidRPr="0095521E">
        <w:rPr>
          <w:sz w:val="22"/>
          <w:szCs w:val="22"/>
        </w:rPr>
        <w:t xml:space="preserve">Фестиваль проходит </w:t>
      </w:r>
      <w:r w:rsidRPr="0095521E">
        <w:rPr>
          <w:b/>
          <w:sz w:val="22"/>
          <w:szCs w:val="22"/>
        </w:rPr>
        <w:t>под патронатом главы города-курорта Сочи</w:t>
      </w:r>
      <w:r>
        <w:rPr>
          <w:b/>
          <w:sz w:val="22"/>
          <w:szCs w:val="22"/>
        </w:rPr>
        <w:t>.</w:t>
      </w:r>
    </w:p>
    <w:p w:rsidR="007531C8" w:rsidRPr="006B2C3E" w:rsidRDefault="006B2C3E" w:rsidP="00A55D81">
      <w:pPr>
        <w:ind w:left="-284" w:right="-144" w:firstLine="426"/>
        <w:rPr>
          <w:sz w:val="22"/>
          <w:szCs w:val="22"/>
        </w:rPr>
      </w:pPr>
      <w:r w:rsidRPr="006B2C3E">
        <w:rPr>
          <w:sz w:val="22"/>
          <w:szCs w:val="22"/>
          <w:lang w:val="en-US"/>
        </w:rPr>
        <w:t>VII</w:t>
      </w:r>
      <w:r w:rsidRPr="006B2C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Федеральный фестиваль «Театральный Олимп» посвящается памяти </w:t>
      </w:r>
      <w:r w:rsidR="00664338">
        <w:rPr>
          <w:sz w:val="22"/>
          <w:szCs w:val="22"/>
        </w:rPr>
        <w:t xml:space="preserve">основателя и руководителя Высшей школы деятелей сценического искусства </w:t>
      </w:r>
      <w:r>
        <w:rPr>
          <w:sz w:val="22"/>
          <w:szCs w:val="22"/>
        </w:rPr>
        <w:t xml:space="preserve">профессора </w:t>
      </w:r>
      <w:r w:rsidRPr="006B2C3E">
        <w:rPr>
          <w:b/>
          <w:sz w:val="22"/>
          <w:szCs w:val="22"/>
        </w:rPr>
        <w:t>Г</w:t>
      </w:r>
      <w:r w:rsidR="00C204AA">
        <w:rPr>
          <w:b/>
          <w:sz w:val="22"/>
          <w:szCs w:val="22"/>
        </w:rPr>
        <w:t xml:space="preserve">еннадия </w:t>
      </w:r>
      <w:r w:rsidRPr="006B2C3E">
        <w:rPr>
          <w:b/>
          <w:sz w:val="22"/>
          <w:szCs w:val="22"/>
        </w:rPr>
        <w:t>Г</w:t>
      </w:r>
      <w:r w:rsidR="00C204AA">
        <w:rPr>
          <w:b/>
          <w:sz w:val="22"/>
          <w:szCs w:val="22"/>
        </w:rPr>
        <w:t>ригорьевича</w:t>
      </w:r>
      <w:r w:rsidRPr="006B2C3E">
        <w:rPr>
          <w:b/>
          <w:sz w:val="22"/>
          <w:szCs w:val="22"/>
        </w:rPr>
        <w:t xml:space="preserve"> Дадамяна</w:t>
      </w:r>
      <w:r w:rsidR="00092C13">
        <w:rPr>
          <w:b/>
          <w:sz w:val="22"/>
          <w:szCs w:val="22"/>
        </w:rPr>
        <w:t xml:space="preserve"> </w:t>
      </w:r>
      <w:r w:rsidR="00092C13">
        <w:rPr>
          <w:sz w:val="22"/>
          <w:szCs w:val="22"/>
        </w:rPr>
        <w:t>(в связи с 80-летием со дня рождения</w:t>
      </w:r>
      <w:r w:rsidR="00591298">
        <w:rPr>
          <w:sz w:val="22"/>
          <w:szCs w:val="22"/>
        </w:rPr>
        <w:t xml:space="preserve"> и 30-летием ВШДСИ «Школа Г.Г. Дадамяна»</w:t>
      </w:r>
      <w:r w:rsidR="00092C1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6B2C3E" w:rsidRDefault="006B2C3E" w:rsidP="00A55D81">
      <w:pPr>
        <w:ind w:left="-284" w:right="-144" w:firstLine="426"/>
        <w:rPr>
          <w:b/>
          <w:sz w:val="22"/>
          <w:szCs w:val="22"/>
          <w:u w:val="single"/>
        </w:rPr>
      </w:pPr>
    </w:p>
    <w:p w:rsidR="007531C8" w:rsidRPr="0095521E" w:rsidRDefault="007531C8" w:rsidP="00A55D81">
      <w:pPr>
        <w:ind w:left="-284" w:right="-144" w:firstLine="426"/>
        <w:rPr>
          <w:sz w:val="22"/>
          <w:szCs w:val="22"/>
        </w:rPr>
      </w:pPr>
      <w:r w:rsidRPr="00657532">
        <w:rPr>
          <w:b/>
          <w:color w:val="CC0000"/>
          <w:sz w:val="22"/>
          <w:szCs w:val="22"/>
          <w:u w:val="single"/>
        </w:rPr>
        <w:t>Место реализации проекта</w:t>
      </w:r>
      <w:r w:rsidR="00A977B2">
        <w:rPr>
          <w:b/>
          <w:color w:val="CC0000"/>
          <w:sz w:val="22"/>
          <w:szCs w:val="22"/>
        </w:rPr>
        <w:t xml:space="preserve"> </w:t>
      </w:r>
      <w:r w:rsidR="00A977B2" w:rsidRPr="00A977B2">
        <w:rPr>
          <w:b/>
          <w:sz w:val="22"/>
          <w:szCs w:val="22"/>
        </w:rPr>
        <w:t>-</w:t>
      </w:r>
      <w:r w:rsidRPr="0095521E">
        <w:rPr>
          <w:sz w:val="22"/>
          <w:szCs w:val="22"/>
        </w:rPr>
        <w:t xml:space="preserve"> Краснодарский край, г. Сочи</w:t>
      </w:r>
      <w:r w:rsidR="00A977B2">
        <w:rPr>
          <w:sz w:val="22"/>
          <w:szCs w:val="22"/>
        </w:rPr>
        <w:t>:</w:t>
      </w:r>
      <w:r w:rsidRPr="0095521E">
        <w:rPr>
          <w:sz w:val="22"/>
          <w:szCs w:val="22"/>
        </w:rPr>
        <w:t xml:space="preserve"> Зимний театр</w:t>
      </w:r>
      <w:r w:rsidR="009708B8">
        <w:rPr>
          <w:sz w:val="22"/>
          <w:szCs w:val="22"/>
        </w:rPr>
        <w:t>,</w:t>
      </w:r>
      <w:r w:rsidRPr="0095521E">
        <w:rPr>
          <w:sz w:val="22"/>
          <w:szCs w:val="22"/>
        </w:rPr>
        <w:t xml:space="preserve"> Зал органной и камерной музыки имени А.Ф. Дебольской</w:t>
      </w:r>
      <w:r w:rsidR="009708B8">
        <w:rPr>
          <w:sz w:val="22"/>
          <w:szCs w:val="22"/>
        </w:rPr>
        <w:t xml:space="preserve">, Летний театр </w:t>
      </w:r>
      <w:r w:rsidR="00301336">
        <w:rPr>
          <w:sz w:val="22"/>
          <w:szCs w:val="22"/>
        </w:rPr>
        <w:t xml:space="preserve">в Сочи, </w:t>
      </w:r>
      <w:r w:rsidR="00EF2C0D">
        <w:rPr>
          <w:sz w:val="22"/>
          <w:szCs w:val="22"/>
        </w:rPr>
        <w:t xml:space="preserve">Новый </w:t>
      </w:r>
      <w:r w:rsidR="00301336">
        <w:rPr>
          <w:sz w:val="22"/>
          <w:szCs w:val="22"/>
        </w:rPr>
        <w:t>театр</w:t>
      </w:r>
      <w:r w:rsidR="00EF2C0D">
        <w:rPr>
          <w:sz w:val="22"/>
          <w:szCs w:val="22"/>
        </w:rPr>
        <w:t xml:space="preserve"> Сочи</w:t>
      </w:r>
      <w:r w:rsidR="00A977B2">
        <w:rPr>
          <w:sz w:val="22"/>
          <w:szCs w:val="22"/>
        </w:rPr>
        <w:t>, Сочинский колледж искусств</w:t>
      </w:r>
      <w:r w:rsidR="00301336">
        <w:rPr>
          <w:sz w:val="22"/>
          <w:szCs w:val="22"/>
        </w:rPr>
        <w:t>.</w:t>
      </w:r>
      <w:r w:rsidR="009708B8">
        <w:rPr>
          <w:sz w:val="22"/>
          <w:szCs w:val="22"/>
        </w:rPr>
        <w:t xml:space="preserve"> </w:t>
      </w:r>
    </w:p>
    <w:p w:rsidR="007531C8" w:rsidRPr="0095521E" w:rsidRDefault="007531C8" w:rsidP="00A55D81">
      <w:pPr>
        <w:ind w:left="-284" w:right="-144" w:firstLine="426"/>
        <w:rPr>
          <w:b/>
          <w:sz w:val="22"/>
          <w:szCs w:val="22"/>
          <w:u w:val="single"/>
        </w:rPr>
      </w:pPr>
    </w:p>
    <w:p w:rsidR="007531C8" w:rsidRPr="00657532" w:rsidRDefault="007531C8" w:rsidP="00A55D81">
      <w:pPr>
        <w:ind w:left="-284" w:right="-144" w:firstLine="426"/>
        <w:rPr>
          <w:b/>
          <w:color w:val="CC0000"/>
          <w:sz w:val="22"/>
          <w:szCs w:val="22"/>
        </w:rPr>
      </w:pPr>
      <w:r w:rsidRPr="00657532">
        <w:rPr>
          <w:b/>
          <w:color w:val="CC0000"/>
          <w:sz w:val="22"/>
          <w:szCs w:val="22"/>
          <w:u w:val="single"/>
        </w:rPr>
        <w:t>Сроки реализации проекта</w:t>
      </w:r>
      <w:r w:rsidR="008F7B2A" w:rsidRPr="00657532">
        <w:rPr>
          <w:b/>
          <w:color w:val="CC0000"/>
          <w:sz w:val="22"/>
          <w:szCs w:val="22"/>
          <w:u w:val="single"/>
        </w:rPr>
        <w:t xml:space="preserve"> в 201</w:t>
      </w:r>
      <w:r w:rsidR="000B51BD" w:rsidRPr="00657532">
        <w:rPr>
          <w:b/>
          <w:color w:val="CC0000"/>
          <w:sz w:val="22"/>
          <w:szCs w:val="22"/>
          <w:u w:val="single"/>
        </w:rPr>
        <w:t>8</w:t>
      </w:r>
      <w:r w:rsidR="008F7B2A" w:rsidRPr="00657532">
        <w:rPr>
          <w:b/>
          <w:color w:val="CC0000"/>
          <w:sz w:val="22"/>
          <w:szCs w:val="22"/>
          <w:u w:val="single"/>
        </w:rPr>
        <w:t xml:space="preserve"> году</w:t>
      </w:r>
      <w:r w:rsidRPr="00657532">
        <w:rPr>
          <w:b/>
          <w:color w:val="CC0000"/>
          <w:sz w:val="22"/>
          <w:szCs w:val="22"/>
          <w:u w:val="single"/>
        </w:rPr>
        <w:t>.</w:t>
      </w:r>
      <w:r w:rsidRPr="00657532">
        <w:rPr>
          <w:b/>
          <w:color w:val="CC0000"/>
          <w:sz w:val="22"/>
          <w:szCs w:val="22"/>
        </w:rPr>
        <w:t xml:space="preserve">   </w:t>
      </w:r>
    </w:p>
    <w:p w:rsidR="008F7B2A" w:rsidRDefault="007531C8" w:rsidP="00A55D81">
      <w:pPr>
        <w:ind w:left="-284" w:right="-144" w:firstLine="426"/>
        <w:rPr>
          <w:sz w:val="22"/>
          <w:szCs w:val="22"/>
        </w:rPr>
      </w:pPr>
      <w:r w:rsidRPr="0095521E">
        <w:rPr>
          <w:sz w:val="22"/>
          <w:szCs w:val="22"/>
        </w:rPr>
        <w:t xml:space="preserve">Фестиваль проводится ежегодно с 2011 года как </w:t>
      </w:r>
      <w:r w:rsidRPr="0095521E">
        <w:rPr>
          <w:b/>
          <w:sz w:val="22"/>
          <w:szCs w:val="22"/>
        </w:rPr>
        <w:t xml:space="preserve">системное </w:t>
      </w:r>
      <w:r w:rsidR="008F7B2A">
        <w:rPr>
          <w:b/>
          <w:sz w:val="22"/>
          <w:szCs w:val="22"/>
        </w:rPr>
        <w:t xml:space="preserve">(постоянно действующее) </w:t>
      </w:r>
      <w:r w:rsidRPr="0095521E">
        <w:rPr>
          <w:b/>
          <w:sz w:val="22"/>
          <w:szCs w:val="22"/>
        </w:rPr>
        <w:t>культурное мероприятие   города-курорта Сочи</w:t>
      </w:r>
      <w:r w:rsidRPr="0095521E">
        <w:rPr>
          <w:sz w:val="22"/>
          <w:szCs w:val="22"/>
        </w:rPr>
        <w:t xml:space="preserve">. </w:t>
      </w:r>
    </w:p>
    <w:p w:rsidR="000B51BD" w:rsidRDefault="007531C8" w:rsidP="00A55D81">
      <w:pPr>
        <w:ind w:left="-284" w:right="-144" w:firstLine="426"/>
        <w:rPr>
          <w:sz w:val="22"/>
          <w:szCs w:val="22"/>
        </w:rPr>
      </w:pPr>
      <w:r w:rsidRPr="0095521E">
        <w:rPr>
          <w:sz w:val="22"/>
          <w:szCs w:val="22"/>
        </w:rPr>
        <w:t xml:space="preserve">Сроки проведения </w:t>
      </w:r>
      <w:r>
        <w:rPr>
          <w:sz w:val="22"/>
          <w:szCs w:val="22"/>
          <w:lang w:val="en-US"/>
        </w:rPr>
        <w:t>V</w:t>
      </w:r>
      <w:r w:rsidR="008F7B2A">
        <w:rPr>
          <w:sz w:val="22"/>
          <w:szCs w:val="22"/>
          <w:lang w:val="en-US"/>
        </w:rPr>
        <w:t>I</w:t>
      </w:r>
      <w:r w:rsidR="00E64F13">
        <w:rPr>
          <w:sz w:val="22"/>
          <w:szCs w:val="22"/>
          <w:lang w:val="en-US"/>
        </w:rPr>
        <w:t>I</w:t>
      </w:r>
      <w:r w:rsidRPr="0095521E">
        <w:rPr>
          <w:sz w:val="22"/>
          <w:szCs w:val="22"/>
        </w:rPr>
        <w:t xml:space="preserve"> Федерального фестиваля «Театральный Олимп» в Сочи </w:t>
      </w:r>
      <w:r w:rsidRPr="0095521E">
        <w:rPr>
          <w:b/>
          <w:sz w:val="22"/>
          <w:szCs w:val="22"/>
        </w:rPr>
        <w:t>в 201</w:t>
      </w:r>
      <w:r w:rsidR="000B51BD">
        <w:rPr>
          <w:b/>
          <w:sz w:val="22"/>
          <w:szCs w:val="22"/>
        </w:rPr>
        <w:t>8</w:t>
      </w:r>
      <w:r w:rsidRPr="0095521E">
        <w:rPr>
          <w:b/>
          <w:sz w:val="22"/>
          <w:szCs w:val="22"/>
        </w:rPr>
        <w:t xml:space="preserve"> году –</w:t>
      </w:r>
      <w:r w:rsidRPr="0095521E">
        <w:rPr>
          <w:sz w:val="22"/>
          <w:szCs w:val="22"/>
        </w:rPr>
        <w:t xml:space="preserve"> </w:t>
      </w:r>
      <w:r w:rsidRPr="0095521E">
        <w:rPr>
          <w:b/>
          <w:sz w:val="22"/>
          <w:szCs w:val="22"/>
        </w:rPr>
        <w:t xml:space="preserve">с </w:t>
      </w:r>
      <w:r w:rsidR="008F7B2A" w:rsidRPr="008F7B2A">
        <w:rPr>
          <w:b/>
          <w:sz w:val="22"/>
          <w:szCs w:val="22"/>
        </w:rPr>
        <w:t>1</w:t>
      </w:r>
      <w:r w:rsidR="00440CFB">
        <w:rPr>
          <w:b/>
          <w:sz w:val="22"/>
          <w:szCs w:val="22"/>
        </w:rPr>
        <w:t>0</w:t>
      </w:r>
      <w:r w:rsidR="008F7B2A" w:rsidRPr="008F7B2A">
        <w:rPr>
          <w:b/>
          <w:sz w:val="22"/>
          <w:szCs w:val="22"/>
        </w:rPr>
        <w:t xml:space="preserve"> </w:t>
      </w:r>
      <w:r w:rsidR="000B51BD">
        <w:rPr>
          <w:b/>
          <w:sz w:val="22"/>
          <w:szCs w:val="22"/>
        </w:rPr>
        <w:t xml:space="preserve">по </w:t>
      </w:r>
      <w:r w:rsidR="00440CFB">
        <w:rPr>
          <w:b/>
          <w:sz w:val="22"/>
          <w:szCs w:val="22"/>
        </w:rPr>
        <w:t>15</w:t>
      </w:r>
      <w:r w:rsidR="000B51BD">
        <w:rPr>
          <w:b/>
          <w:sz w:val="22"/>
          <w:szCs w:val="22"/>
        </w:rPr>
        <w:t xml:space="preserve"> </w:t>
      </w:r>
      <w:r w:rsidR="008F7B2A">
        <w:rPr>
          <w:b/>
          <w:sz w:val="22"/>
          <w:szCs w:val="22"/>
        </w:rPr>
        <w:t>октября</w:t>
      </w:r>
      <w:r w:rsidRPr="0095521E">
        <w:rPr>
          <w:sz w:val="22"/>
          <w:szCs w:val="22"/>
        </w:rPr>
        <w:t xml:space="preserve">. </w:t>
      </w:r>
    </w:p>
    <w:p w:rsidR="000B51BD" w:rsidRDefault="000B51BD" w:rsidP="00A55D81">
      <w:pPr>
        <w:ind w:left="-284" w:right="-144" w:firstLine="426"/>
        <w:rPr>
          <w:sz w:val="22"/>
          <w:szCs w:val="22"/>
        </w:rPr>
      </w:pPr>
    </w:p>
    <w:p w:rsidR="007531C8" w:rsidRPr="00657532" w:rsidRDefault="007531C8" w:rsidP="00A55D81">
      <w:pPr>
        <w:ind w:left="-284" w:right="-144" w:firstLine="426"/>
        <w:rPr>
          <w:b/>
          <w:color w:val="CC0000"/>
          <w:sz w:val="22"/>
          <w:szCs w:val="22"/>
          <w:u w:val="single"/>
        </w:rPr>
      </w:pPr>
      <w:r w:rsidRPr="00657532">
        <w:rPr>
          <w:b/>
          <w:color w:val="CC0000"/>
          <w:sz w:val="22"/>
          <w:szCs w:val="22"/>
          <w:u w:val="single"/>
        </w:rPr>
        <w:t>Краткое описание проекта.</w:t>
      </w:r>
    </w:p>
    <w:p w:rsidR="00F62D1B" w:rsidRPr="00301336" w:rsidRDefault="00F62D1B" w:rsidP="00A55D81">
      <w:pPr>
        <w:ind w:left="-284" w:right="-144" w:firstLine="426"/>
        <w:rPr>
          <w:b/>
          <w:i/>
          <w:sz w:val="22"/>
          <w:szCs w:val="22"/>
        </w:rPr>
      </w:pPr>
      <w:r>
        <w:rPr>
          <w:sz w:val="22"/>
          <w:szCs w:val="22"/>
        </w:rPr>
        <w:t>В Распоряжении Правительства Российской Федерации от 10 июня 2011 года №</w:t>
      </w:r>
      <w:r w:rsidRPr="00677FE9">
        <w:rPr>
          <w:sz w:val="22"/>
          <w:szCs w:val="22"/>
        </w:rPr>
        <w:t>1019-р</w:t>
      </w:r>
      <w:r>
        <w:rPr>
          <w:sz w:val="22"/>
          <w:szCs w:val="22"/>
        </w:rPr>
        <w:t xml:space="preserve"> «Об одобрении Концепции долгосрочного развития театрального дела в Российской Федерации </w:t>
      </w:r>
      <w:r w:rsidR="00062FA8">
        <w:rPr>
          <w:sz w:val="22"/>
          <w:szCs w:val="22"/>
        </w:rPr>
        <w:t xml:space="preserve">на период </w:t>
      </w:r>
      <w:r>
        <w:rPr>
          <w:sz w:val="22"/>
          <w:szCs w:val="22"/>
        </w:rPr>
        <w:t xml:space="preserve">до 2020 года» </w:t>
      </w:r>
      <w:r w:rsidR="00062FA8">
        <w:rPr>
          <w:sz w:val="22"/>
          <w:szCs w:val="22"/>
        </w:rPr>
        <w:t>утверждается</w:t>
      </w:r>
      <w:r>
        <w:rPr>
          <w:sz w:val="22"/>
          <w:szCs w:val="22"/>
        </w:rPr>
        <w:t xml:space="preserve">: </w:t>
      </w:r>
      <w:r w:rsidRPr="00301336">
        <w:rPr>
          <w:b/>
          <w:i/>
          <w:sz w:val="22"/>
          <w:szCs w:val="22"/>
        </w:rPr>
        <w:t>«Объектом государственной защиты должна, в первую очередь, стать традиционная модель репертуарного театра</w:t>
      </w:r>
      <w:r w:rsidR="00E45054" w:rsidRPr="00301336">
        <w:rPr>
          <w:b/>
          <w:i/>
          <w:sz w:val="22"/>
          <w:szCs w:val="22"/>
        </w:rPr>
        <w:t xml:space="preserve"> в различных форма</w:t>
      </w:r>
      <w:r w:rsidR="00A977B2">
        <w:rPr>
          <w:b/>
          <w:i/>
          <w:sz w:val="22"/>
          <w:szCs w:val="22"/>
        </w:rPr>
        <w:t>х его существования /…/</w:t>
      </w:r>
      <w:r w:rsidR="00E45054" w:rsidRPr="00301336">
        <w:rPr>
          <w:b/>
          <w:i/>
          <w:sz w:val="22"/>
          <w:szCs w:val="22"/>
        </w:rPr>
        <w:t>. В предстоящем десятилетии театральное дело должно обеспечить не только сохранение достижений отечественной сцены прежних лет, но и дать новые импульсы развитию театра и как виду искусства, и как социальному институту, отвечающему духовным запросам россиян».</w:t>
      </w:r>
    </w:p>
    <w:p w:rsidR="007531C8" w:rsidRPr="00301336" w:rsidRDefault="007531C8" w:rsidP="00A55D81">
      <w:pPr>
        <w:ind w:left="-284" w:right="-144" w:firstLine="426"/>
        <w:rPr>
          <w:sz w:val="22"/>
          <w:szCs w:val="22"/>
        </w:rPr>
      </w:pPr>
      <w:r w:rsidRPr="00301336">
        <w:rPr>
          <w:sz w:val="22"/>
          <w:szCs w:val="22"/>
        </w:rPr>
        <w:t xml:space="preserve">Обновленный репертуарный театр России </w:t>
      </w:r>
      <w:r w:rsidR="005F3976" w:rsidRPr="00301336">
        <w:rPr>
          <w:sz w:val="22"/>
          <w:szCs w:val="22"/>
        </w:rPr>
        <w:t xml:space="preserve">в своих лучших проявлениях </w:t>
      </w:r>
      <w:r w:rsidRPr="00301336">
        <w:rPr>
          <w:sz w:val="22"/>
          <w:szCs w:val="22"/>
        </w:rPr>
        <w:t xml:space="preserve">опирается сегодня на высокие художественные традиции и передовые управленческие технологии, осуществляет поиск инновационных форм взаимодействия со зрителем. Как фокус объектива, фестиваль «Театральный Олимп» в Сочи укрупняет и фиксирует внимание на событийных творческих и организационных моментах театральной жизни страны, презентует перспективный опыт отечественного и зарубежного театра. Фестиваль можно назвать одновременно индикатором и модератором современного театрального процесса в России. В ходе </w:t>
      </w:r>
      <w:r w:rsidR="008F7B2A" w:rsidRPr="00301336">
        <w:rPr>
          <w:sz w:val="22"/>
          <w:szCs w:val="22"/>
        </w:rPr>
        <w:t>н</w:t>
      </w:r>
      <w:r w:rsidRPr="00301336">
        <w:rPr>
          <w:sz w:val="22"/>
          <w:szCs w:val="22"/>
        </w:rPr>
        <w:t>его определяются состояние</w:t>
      </w:r>
      <w:r w:rsidR="003F5B4D" w:rsidRPr="00301336">
        <w:rPr>
          <w:sz w:val="22"/>
          <w:szCs w:val="22"/>
        </w:rPr>
        <w:t>, перспективы</w:t>
      </w:r>
      <w:r w:rsidRPr="00301336">
        <w:rPr>
          <w:sz w:val="22"/>
          <w:szCs w:val="22"/>
        </w:rPr>
        <w:t xml:space="preserve"> и основные стратегические ориентиры театрального дела страны.  </w:t>
      </w:r>
    </w:p>
    <w:p w:rsidR="00F56C2D" w:rsidRDefault="007531C8" w:rsidP="00A55D81">
      <w:pPr>
        <w:ind w:left="-284" w:right="-144" w:firstLine="426"/>
        <w:rPr>
          <w:b/>
          <w:sz w:val="22"/>
          <w:szCs w:val="22"/>
        </w:rPr>
      </w:pPr>
      <w:r w:rsidRPr="00301336">
        <w:rPr>
          <w:b/>
          <w:sz w:val="22"/>
          <w:szCs w:val="22"/>
        </w:rPr>
        <w:t xml:space="preserve">«Театральный Олимп» - это единственный в России и не имеющий аналогов в мире панорамный фестиваль </w:t>
      </w:r>
      <w:r w:rsidR="005F3976" w:rsidRPr="00301336">
        <w:rPr>
          <w:b/>
          <w:sz w:val="22"/>
          <w:szCs w:val="22"/>
        </w:rPr>
        <w:t>успешных</w:t>
      </w:r>
      <w:r w:rsidRPr="00301336">
        <w:rPr>
          <w:b/>
          <w:sz w:val="22"/>
          <w:szCs w:val="22"/>
        </w:rPr>
        <w:t xml:space="preserve"> репертуарных театров страны, представляющий одновременно не только их творческие достижения, но и успехи в сфере театрального менеджмента и социально-культурного партнерства. </w:t>
      </w:r>
    </w:p>
    <w:p w:rsidR="007531C8" w:rsidRPr="00301336" w:rsidRDefault="007531C8" w:rsidP="00A55D81">
      <w:pPr>
        <w:ind w:left="-284" w:right="-144" w:firstLine="426"/>
        <w:rPr>
          <w:b/>
          <w:sz w:val="22"/>
          <w:szCs w:val="22"/>
        </w:rPr>
      </w:pPr>
      <w:r w:rsidRPr="00301336">
        <w:rPr>
          <w:b/>
          <w:sz w:val="22"/>
          <w:szCs w:val="22"/>
        </w:rPr>
        <w:t xml:space="preserve">Его основное отличие от всех других фестивальных проектов состоит в том, что «Театральный Олимп» </w:t>
      </w:r>
      <w:r w:rsidR="00677B34" w:rsidRPr="00301336">
        <w:rPr>
          <w:b/>
          <w:sz w:val="22"/>
          <w:szCs w:val="22"/>
        </w:rPr>
        <w:t xml:space="preserve">- </w:t>
      </w:r>
      <w:r w:rsidRPr="00301336">
        <w:rPr>
          <w:b/>
          <w:sz w:val="22"/>
          <w:szCs w:val="22"/>
        </w:rPr>
        <w:t xml:space="preserve">фестиваль не только </w:t>
      </w:r>
      <w:r w:rsidRPr="00301336">
        <w:rPr>
          <w:b/>
          <w:i/>
          <w:sz w:val="22"/>
          <w:szCs w:val="22"/>
        </w:rPr>
        <w:t>спектаклей</w:t>
      </w:r>
      <w:r w:rsidRPr="00301336">
        <w:rPr>
          <w:b/>
          <w:sz w:val="22"/>
          <w:szCs w:val="22"/>
        </w:rPr>
        <w:t xml:space="preserve">, а </w:t>
      </w:r>
      <w:r w:rsidRPr="00301336">
        <w:rPr>
          <w:b/>
          <w:i/>
          <w:sz w:val="22"/>
          <w:szCs w:val="22"/>
        </w:rPr>
        <w:t xml:space="preserve">театров </w:t>
      </w:r>
      <w:r w:rsidRPr="00301336">
        <w:rPr>
          <w:b/>
          <w:sz w:val="22"/>
          <w:szCs w:val="22"/>
        </w:rPr>
        <w:t xml:space="preserve"> в целом как институциональных субъектов современного рынка</w:t>
      </w:r>
      <w:r w:rsidR="00301336" w:rsidRPr="00301336">
        <w:rPr>
          <w:b/>
          <w:sz w:val="22"/>
          <w:szCs w:val="22"/>
        </w:rPr>
        <w:t>.</w:t>
      </w:r>
      <w:r w:rsidR="003F5B4D" w:rsidRPr="00301336">
        <w:rPr>
          <w:b/>
          <w:sz w:val="22"/>
          <w:szCs w:val="22"/>
        </w:rPr>
        <w:t xml:space="preserve"> </w:t>
      </w:r>
    </w:p>
    <w:p w:rsidR="007531C8" w:rsidRPr="00301336" w:rsidRDefault="007531C8" w:rsidP="00A55D81">
      <w:pPr>
        <w:ind w:left="-284" w:right="-144" w:firstLine="426"/>
        <w:jc w:val="left"/>
        <w:rPr>
          <w:sz w:val="22"/>
          <w:szCs w:val="22"/>
          <w:u w:val="single"/>
        </w:rPr>
      </w:pPr>
    </w:p>
    <w:p w:rsidR="007531C8" w:rsidRDefault="007531C8" w:rsidP="00A55D81">
      <w:pPr>
        <w:ind w:left="-284" w:right="-144" w:firstLine="426"/>
        <w:jc w:val="left"/>
        <w:rPr>
          <w:sz w:val="22"/>
          <w:szCs w:val="22"/>
          <w:u w:val="single"/>
        </w:rPr>
      </w:pPr>
      <w:r w:rsidRPr="002C19DB"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 xml:space="preserve"> </w:t>
      </w:r>
      <w:r w:rsidR="00031689">
        <w:rPr>
          <w:sz w:val="22"/>
          <w:szCs w:val="22"/>
          <w:u w:val="single"/>
        </w:rPr>
        <w:t>П</w:t>
      </w:r>
      <w:r w:rsidRPr="0095521E">
        <w:rPr>
          <w:sz w:val="22"/>
          <w:szCs w:val="22"/>
          <w:u w:val="single"/>
        </w:rPr>
        <w:t>рограмму фестиваля составляют:</w:t>
      </w:r>
    </w:p>
    <w:p w:rsidR="00C82785" w:rsidRPr="00657532" w:rsidRDefault="00031689" w:rsidP="00C82785">
      <w:pPr>
        <w:pStyle w:val="ad"/>
        <w:numPr>
          <w:ilvl w:val="0"/>
          <w:numId w:val="7"/>
        </w:numPr>
        <w:ind w:left="0" w:right="-144" w:hanging="284"/>
        <w:jc w:val="left"/>
        <w:rPr>
          <w:b/>
          <w:color w:val="CC0000"/>
          <w:sz w:val="22"/>
          <w:szCs w:val="22"/>
          <w:u w:val="single"/>
        </w:rPr>
      </w:pPr>
      <w:r>
        <w:rPr>
          <w:b/>
          <w:color w:val="CC0000"/>
          <w:sz w:val="22"/>
          <w:szCs w:val="22"/>
          <w:u w:val="single"/>
        </w:rPr>
        <w:t xml:space="preserve">Основная конкурсная программа - </w:t>
      </w:r>
      <w:r w:rsidR="00C82785" w:rsidRPr="00657532">
        <w:rPr>
          <w:b/>
          <w:color w:val="CC0000"/>
          <w:sz w:val="22"/>
          <w:szCs w:val="22"/>
          <w:u w:val="single"/>
        </w:rPr>
        <w:t>Олимпийский театральный турнир</w:t>
      </w:r>
      <w:r w:rsidR="003A7A10" w:rsidRPr="00657532">
        <w:rPr>
          <w:b/>
          <w:color w:val="CC0000"/>
          <w:sz w:val="22"/>
          <w:szCs w:val="22"/>
          <w:u w:val="single"/>
        </w:rPr>
        <w:t>.</w:t>
      </w:r>
    </w:p>
    <w:p w:rsidR="003A7A10" w:rsidRPr="003A7A10" w:rsidRDefault="003A7A10" w:rsidP="003A7A10">
      <w:pPr>
        <w:ind w:left="-284" w:right="-144" w:firstLine="284"/>
        <w:jc w:val="left"/>
        <w:rPr>
          <w:sz w:val="22"/>
          <w:szCs w:val="22"/>
        </w:rPr>
      </w:pPr>
      <w:r w:rsidRPr="003A7A10">
        <w:rPr>
          <w:sz w:val="22"/>
          <w:szCs w:val="22"/>
        </w:rPr>
        <w:t>В него входят:</w:t>
      </w:r>
    </w:p>
    <w:p w:rsidR="007531C8" w:rsidRDefault="007531C8" w:rsidP="003350F4">
      <w:pPr>
        <w:numPr>
          <w:ilvl w:val="0"/>
          <w:numId w:val="3"/>
        </w:numPr>
        <w:tabs>
          <w:tab w:val="clear" w:pos="1287"/>
          <w:tab w:val="num" w:pos="284"/>
        </w:tabs>
        <w:ind w:left="0" w:right="-144" w:firstLine="0"/>
        <w:rPr>
          <w:sz w:val="22"/>
          <w:szCs w:val="22"/>
        </w:rPr>
      </w:pPr>
      <w:r w:rsidRPr="003D141A">
        <w:rPr>
          <w:b/>
          <w:sz w:val="22"/>
          <w:szCs w:val="22"/>
          <w:u w:val="single"/>
        </w:rPr>
        <w:t>«Олимп-афиша»</w:t>
      </w:r>
      <w:r w:rsidRPr="0095521E">
        <w:rPr>
          <w:b/>
          <w:sz w:val="22"/>
          <w:szCs w:val="22"/>
        </w:rPr>
        <w:t xml:space="preserve"> </w:t>
      </w:r>
      <w:r w:rsidRPr="0095521E">
        <w:rPr>
          <w:sz w:val="22"/>
          <w:szCs w:val="22"/>
        </w:rPr>
        <w:t>- сценический показ событийных спектаклей</w:t>
      </w:r>
      <w:r>
        <w:rPr>
          <w:sz w:val="22"/>
          <w:szCs w:val="22"/>
        </w:rPr>
        <w:t>-«визитных карточек»</w:t>
      </w:r>
      <w:r w:rsidRPr="0095521E">
        <w:rPr>
          <w:sz w:val="22"/>
          <w:szCs w:val="22"/>
        </w:rPr>
        <w:t xml:space="preserve"> </w:t>
      </w:r>
      <w:r w:rsidR="00A1755E">
        <w:rPr>
          <w:sz w:val="22"/>
          <w:szCs w:val="22"/>
        </w:rPr>
        <w:t xml:space="preserve">успешных </w:t>
      </w:r>
      <w:r w:rsidR="00C82785">
        <w:rPr>
          <w:sz w:val="22"/>
          <w:szCs w:val="22"/>
        </w:rPr>
        <w:t>российских театров</w:t>
      </w:r>
      <w:r w:rsidR="003A7A10">
        <w:rPr>
          <w:sz w:val="22"/>
          <w:szCs w:val="22"/>
        </w:rPr>
        <w:t>-конкурсантов</w:t>
      </w:r>
      <w:r>
        <w:rPr>
          <w:sz w:val="22"/>
          <w:szCs w:val="22"/>
        </w:rPr>
        <w:t xml:space="preserve">. </w:t>
      </w:r>
      <w:r w:rsidR="00A1755E">
        <w:rPr>
          <w:sz w:val="22"/>
          <w:szCs w:val="22"/>
        </w:rPr>
        <w:t>В</w:t>
      </w:r>
      <w:r>
        <w:rPr>
          <w:sz w:val="22"/>
          <w:szCs w:val="22"/>
        </w:rPr>
        <w:t xml:space="preserve"> «Олимп-афише» каждый театр представляет два спектакля: дневной – </w:t>
      </w:r>
      <w:r w:rsidR="00664338">
        <w:rPr>
          <w:sz w:val="22"/>
          <w:szCs w:val="22"/>
        </w:rPr>
        <w:t>для детской</w:t>
      </w:r>
      <w:r>
        <w:rPr>
          <w:sz w:val="22"/>
          <w:szCs w:val="22"/>
        </w:rPr>
        <w:t>, вечерний – для взрослой аудитории.</w:t>
      </w:r>
    </w:p>
    <w:p w:rsidR="001A026B" w:rsidRDefault="001A026B" w:rsidP="001A026B">
      <w:pPr>
        <w:ind w:right="-144"/>
        <w:rPr>
          <w:sz w:val="22"/>
          <w:szCs w:val="22"/>
        </w:rPr>
      </w:pPr>
    </w:p>
    <w:p w:rsidR="001A026B" w:rsidRDefault="001A026B" w:rsidP="001A026B">
      <w:pPr>
        <w:ind w:right="-144"/>
        <w:rPr>
          <w:sz w:val="22"/>
          <w:szCs w:val="22"/>
        </w:rPr>
      </w:pPr>
    </w:p>
    <w:p w:rsidR="007531C8" w:rsidRDefault="007531C8" w:rsidP="003350F4">
      <w:pPr>
        <w:numPr>
          <w:ilvl w:val="0"/>
          <w:numId w:val="3"/>
        </w:numPr>
        <w:tabs>
          <w:tab w:val="clear" w:pos="1287"/>
          <w:tab w:val="num" w:pos="284"/>
          <w:tab w:val="num" w:pos="567"/>
        </w:tabs>
        <w:ind w:left="0" w:right="-144" w:firstLine="0"/>
        <w:rPr>
          <w:sz w:val="22"/>
          <w:szCs w:val="22"/>
        </w:rPr>
      </w:pPr>
      <w:r w:rsidRPr="003D141A">
        <w:rPr>
          <w:b/>
          <w:sz w:val="22"/>
          <w:szCs w:val="22"/>
          <w:u w:val="single"/>
        </w:rPr>
        <w:t>«Олимп-марафон»</w:t>
      </w:r>
      <w:r w:rsidRPr="00275465">
        <w:rPr>
          <w:sz w:val="22"/>
          <w:szCs w:val="22"/>
        </w:rPr>
        <w:t xml:space="preserve"> </w:t>
      </w:r>
      <w:r w:rsidRPr="004B7A88">
        <w:rPr>
          <w:i/>
          <w:sz w:val="22"/>
          <w:szCs w:val="22"/>
        </w:rPr>
        <w:t>(см</w:t>
      </w:r>
      <w:r w:rsidR="00EF3EA6" w:rsidRPr="004B7A88">
        <w:rPr>
          <w:i/>
          <w:sz w:val="22"/>
          <w:szCs w:val="22"/>
        </w:rPr>
        <w:t>. Приложения</w:t>
      </w:r>
      <w:r w:rsidRPr="004B7A88">
        <w:rPr>
          <w:i/>
          <w:sz w:val="22"/>
          <w:szCs w:val="22"/>
        </w:rPr>
        <w:t xml:space="preserve"> №</w:t>
      </w:r>
      <w:r w:rsidR="003A68AF" w:rsidRPr="004B7A88">
        <w:rPr>
          <w:i/>
          <w:sz w:val="22"/>
          <w:szCs w:val="22"/>
        </w:rPr>
        <w:t>1</w:t>
      </w:r>
      <w:r w:rsidR="00EF3EA6" w:rsidRPr="004B7A88">
        <w:rPr>
          <w:i/>
          <w:sz w:val="22"/>
          <w:szCs w:val="22"/>
        </w:rPr>
        <w:t>-2</w:t>
      </w:r>
      <w:r w:rsidRPr="004B7A88">
        <w:rPr>
          <w:i/>
          <w:sz w:val="22"/>
          <w:szCs w:val="22"/>
        </w:rPr>
        <w:t>)</w:t>
      </w:r>
      <w:r w:rsidRPr="00275465">
        <w:rPr>
          <w:i/>
          <w:sz w:val="22"/>
          <w:szCs w:val="22"/>
        </w:rPr>
        <w:t xml:space="preserve"> </w:t>
      </w:r>
      <w:r w:rsidR="0015255C" w:rsidRPr="00275465">
        <w:rPr>
          <w:sz w:val="22"/>
          <w:szCs w:val="22"/>
        </w:rPr>
        <w:t>–</w:t>
      </w:r>
      <w:r w:rsidRPr="00275465">
        <w:rPr>
          <w:sz w:val="22"/>
          <w:szCs w:val="22"/>
        </w:rPr>
        <w:t xml:space="preserve"> конкурс по театральному менеджменту для</w:t>
      </w:r>
      <w:r w:rsidRPr="0095521E">
        <w:rPr>
          <w:sz w:val="22"/>
          <w:szCs w:val="22"/>
        </w:rPr>
        <w:t xml:space="preserve"> театров-участников   «Олимп-афиши». </w:t>
      </w:r>
      <w:r>
        <w:rPr>
          <w:sz w:val="22"/>
          <w:szCs w:val="22"/>
        </w:rPr>
        <w:t xml:space="preserve"> </w:t>
      </w:r>
    </w:p>
    <w:p w:rsidR="007531C8" w:rsidRDefault="007531C8" w:rsidP="003A7A10">
      <w:pPr>
        <w:tabs>
          <w:tab w:val="num" w:pos="284"/>
        </w:tabs>
        <w:ind w:left="-284" w:right="-144" w:firstLine="284"/>
        <w:rPr>
          <w:sz w:val="22"/>
          <w:szCs w:val="22"/>
        </w:rPr>
      </w:pPr>
      <w:r>
        <w:rPr>
          <w:sz w:val="22"/>
          <w:szCs w:val="22"/>
        </w:rPr>
        <w:t xml:space="preserve">«Олимп-марафон» </w:t>
      </w:r>
      <w:r w:rsidR="00031689">
        <w:rPr>
          <w:sz w:val="22"/>
          <w:szCs w:val="22"/>
        </w:rPr>
        <w:t xml:space="preserve">в 2018 году </w:t>
      </w:r>
      <w:r>
        <w:rPr>
          <w:sz w:val="22"/>
          <w:szCs w:val="22"/>
        </w:rPr>
        <w:t xml:space="preserve">включает в себя </w:t>
      </w:r>
      <w:r w:rsidR="00031689">
        <w:rPr>
          <w:sz w:val="22"/>
          <w:szCs w:val="22"/>
        </w:rPr>
        <w:t>следующие конкурсные номинации:</w:t>
      </w:r>
    </w:p>
    <w:p w:rsidR="00806669" w:rsidRDefault="00806669" w:rsidP="003A7A10">
      <w:pPr>
        <w:tabs>
          <w:tab w:val="num" w:pos="284"/>
        </w:tabs>
        <w:ind w:left="-284" w:right="-144" w:firstLine="284"/>
        <w:rPr>
          <w:sz w:val="22"/>
          <w:szCs w:val="22"/>
        </w:rPr>
      </w:pPr>
      <w:r w:rsidRPr="00806669">
        <w:rPr>
          <w:b/>
          <w:i/>
          <w:sz w:val="22"/>
          <w:szCs w:val="22"/>
        </w:rPr>
        <w:t xml:space="preserve">«Олимп-пакет» - </w:t>
      </w:r>
      <w:r w:rsidR="00C5479A">
        <w:rPr>
          <w:sz w:val="22"/>
          <w:szCs w:val="22"/>
        </w:rPr>
        <w:t>документация по всем видам деятельности театра-участника;</w:t>
      </w:r>
    </w:p>
    <w:p w:rsidR="007531C8" w:rsidRPr="00A93EBA" w:rsidRDefault="007531C8" w:rsidP="003A7A10">
      <w:pPr>
        <w:tabs>
          <w:tab w:val="num" w:pos="284"/>
        </w:tabs>
        <w:ind w:left="-284" w:right="-144" w:firstLine="284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«Олимп-презентация» </w:t>
      </w:r>
      <w:r w:rsidRPr="00A93EBA">
        <w:rPr>
          <w:b/>
          <w:sz w:val="22"/>
          <w:szCs w:val="22"/>
        </w:rPr>
        <w:t xml:space="preserve">- </w:t>
      </w:r>
      <w:r w:rsidRPr="00A93EBA">
        <w:rPr>
          <w:sz w:val="22"/>
          <w:szCs w:val="22"/>
        </w:rPr>
        <w:t xml:space="preserve">открытая </w:t>
      </w:r>
      <w:r>
        <w:rPr>
          <w:sz w:val="22"/>
          <w:szCs w:val="22"/>
        </w:rPr>
        <w:t xml:space="preserve"> публичная </w:t>
      </w:r>
      <w:r w:rsidRPr="00A93EBA">
        <w:rPr>
          <w:sz w:val="22"/>
          <w:szCs w:val="22"/>
        </w:rPr>
        <w:t>презентация деятельности театра</w:t>
      </w:r>
      <w:r w:rsidR="00C5479A">
        <w:rPr>
          <w:sz w:val="22"/>
          <w:szCs w:val="22"/>
        </w:rPr>
        <w:t>;</w:t>
      </w:r>
    </w:p>
    <w:p w:rsidR="001059EA" w:rsidRPr="00806669" w:rsidRDefault="001059EA" w:rsidP="001059EA">
      <w:pPr>
        <w:tabs>
          <w:tab w:val="num" w:pos="284"/>
        </w:tabs>
        <w:ind w:left="-284" w:right="-144" w:firstLine="28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«Олимп</w:t>
      </w:r>
      <w:r w:rsidRPr="0015255C">
        <w:rPr>
          <w:b/>
          <w:i/>
          <w:sz w:val="22"/>
          <w:szCs w:val="22"/>
        </w:rPr>
        <w:t>-</w:t>
      </w:r>
      <w:r w:rsidR="00CA422A">
        <w:rPr>
          <w:b/>
          <w:i/>
          <w:sz w:val="22"/>
          <w:szCs w:val="22"/>
        </w:rPr>
        <w:t>проект</w:t>
      </w:r>
      <w:r w:rsidRPr="003410D7">
        <w:rPr>
          <w:b/>
          <w:i/>
          <w:sz w:val="22"/>
          <w:szCs w:val="22"/>
        </w:rPr>
        <w:t>»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F26B00">
        <w:rPr>
          <w:sz w:val="22"/>
          <w:szCs w:val="22"/>
        </w:rPr>
        <w:t>открытый конкурс театральных проектов;</w:t>
      </w:r>
    </w:p>
    <w:p w:rsidR="003410D7" w:rsidRPr="003410D7" w:rsidRDefault="003410D7" w:rsidP="001059EA">
      <w:pPr>
        <w:tabs>
          <w:tab w:val="num" w:pos="284"/>
        </w:tabs>
        <w:ind w:right="-144" w:firstLine="0"/>
        <w:rPr>
          <w:sz w:val="22"/>
          <w:szCs w:val="22"/>
        </w:rPr>
      </w:pPr>
      <w:r>
        <w:rPr>
          <w:b/>
          <w:i/>
          <w:sz w:val="22"/>
          <w:szCs w:val="22"/>
        </w:rPr>
        <w:t>«Олимп</w:t>
      </w:r>
      <w:r w:rsidRPr="0015255C">
        <w:rPr>
          <w:b/>
          <w:i/>
          <w:sz w:val="22"/>
          <w:szCs w:val="22"/>
        </w:rPr>
        <w:t>-</w:t>
      </w:r>
      <w:r w:rsidRPr="003410D7">
        <w:rPr>
          <w:b/>
          <w:i/>
          <w:sz w:val="22"/>
          <w:szCs w:val="22"/>
        </w:rPr>
        <w:t>медиа»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031689">
        <w:rPr>
          <w:sz w:val="22"/>
          <w:szCs w:val="22"/>
        </w:rPr>
        <w:t>презентация</w:t>
      </w:r>
      <w:r>
        <w:rPr>
          <w:sz w:val="22"/>
          <w:szCs w:val="22"/>
        </w:rPr>
        <w:t xml:space="preserve"> информационных ресурсов театра (сайт, </w:t>
      </w:r>
      <w:r w:rsidR="00031689">
        <w:rPr>
          <w:sz w:val="22"/>
          <w:szCs w:val="22"/>
        </w:rPr>
        <w:t>социальные сети</w:t>
      </w:r>
      <w:r w:rsidR="00D71803">
        <w:rPr>
          <w:sz w:val="22"/>
          <w:szCs w:val="22"/>
        </w:rPr>
        <w:t xml:space="preserve">, </w:t>
      </w:r>
      <w:r w:rsidR="00C9322E">
        <w:rPr>
          <w:sz w:val="22"/>
          <w:szCs w:val="22"/>
        </w:rPr>
        <w:t xml:space="preserve"> отражение деятельности театра в СМИ</w:t>
      </w:r>
      <w:r>
        <w:rPr>
          <w:sz w:val="22"/>
          <w:szCs w:val="22"/>
        </w:rPr>
        <w:t>)</w:t>
      </w:r>
      <w:r w:rsidR="00CD588B">
        <w:rPr>
          <w:sz w:val="22"/>
          <w:szCs w:val="22"/>
        </w:rPr>
        <w:t>;</w:t>
      </w:r>
    </w:p>
    <w:p w:rsidR="001059EA" w:rsidRDefault="00CD588B" w:rsidP="00CD588B">
      <w:pPr>
        <w:tabs>
          <w:tab w:val="num" w:pos="284"/>
        </w:tabs>
        <w:ind w:left="-284" w:right="-144" w:firstLine="284"/>
        <w:rPr>
          <w:sz w:val="22"/>
          <w:szCs w:val="22"/>
        </w:rPr>
      </w:pPr>
      <w:r w:rsidRPr="00806669">
        <w:rPr>
          <w:b/>
          <w:i/>
          <w:sz w:val="22"/>
          <w:szCs w:val="22"/>
        </w:rPr>
        <w:t>«Олимп-</w:t>
      </w:r>
      <w:r>
        <w:rPr>
          <w:b/>
          <w:i/>
          <w:sz w:val="22"/>
          <w:szCs w:val="22"/>
        </w:rPr>
        <w:t>культура</w:t>
      </w:r>
      <w:r w:rsidRPr="00806669">
        <w:rPr>
          <w:b/>
          <w:i/>
          <w:sz w:val="22"/>
          <w:szCs w:val="22"/>
        </w:rPr>
        <w:t xml:space="preserve">» - </w:t>
      </w:r>
      <w:r w:rsidR="005052DE">
        <w:rPr>
          <w:sz w:val="22"/>
          <w:szCs w:val="22"/>
        </w:rPr>
        <w:t>конкурс по культуре работы на фестивале и в период его подготовки</w:t>
      </w:r>
    </w:p>
    <w:p w:rsidR="00CD588B" w:rsidRPr="005052DE" w:rsidRDefault="005052DE" w:rsidP="00CD588B">
      <w:pPr>
        <w:tabs>
          <w:tab w:val="num" w:pos="284"/>
        </w:tabs>
        <w:ind w:left="-284" w:right="-144" w:firstLine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059EA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постановочных частей театров.</w:t>
      </w:r>
    </w:p>
    <w:p w:rsidR="003D141A" w:rsidRDefault="003D141A" w:rsidP="003A7A10">
      <w:pPr>
        <w:tabs>
          <w:tab w:val="num" w:pos="284"/>
        </w:tabs>
        <w:ind w:left="-284" w:right="-144" w:firstLine="284"/>
        <w:rPr>
          <w:sz w:val="22"/>
          <w:szCs w:val="22"/>
        </w:rPr>
      </w:pPr>
    </w:p>
    <w:p w:rsidR="00C27309" w:rsidRDefault="00C27309" w:rsidP="00C27309">
      <w:pPr>
        <w:tabs>
          <w:tab w:val="num" w:pos="709"/>
          <w:tab w:val="num" w:pos="1287"/>
        </w:tabs>
        <w:ind w:right="-144" w:hanging="284"/>
        <w:rPr>
          <w:sz w:val="22"/>
          <w:szCs w:val="22"/>
        </w:rPr>
      </w:pPr>
      <w:r w:rsidRPr="003D141A">
        <w:rPr>
          <w:b/>
          <w:sz w:val="22"/>
          <w:szCs w:val="22"/>
          <w:lang w:val="en-US"/>
        </w:rPr>
        <w:t>II</w:t>
      </w:r>
      <w:r w:rsidRPr="003D141A">
        <w:rPr>
          <w:b/>
          <w:sz w:val="22"/>
          <w:szCs w:val="22"/>
        </w:rPr>
        <w:t xml:space="preserve">. </w:t>
      </w:r>
      <w:r w:rsidRPr="000B0AB7">
        <w:rPr>
          <w:b/>
          <w:color w:val="CC0000"/>
          <w:sz w:val="22"/>
          <w:szCs w:val="22"/>
          <w:u w:val="single"/>
        </w:rPr>
        <w:t>Программа «Олимп-лекции»</w:t>
      </w:r>
      <w:r w:rsidRPr="00AB6DE1">
        <w:rPr>
          <w:sz w:val="22"/>
          <w:szCs w:val="22"/>
        </w:rPr>
        <w:t xml:space="preserve"> - публичные лекционные выступления известных деятелей  театра,  ученых,  педагогов, театральных критиков,  а  также  носителей  гуманитарных  знаний  о  человеке из других сфер деятельности.</w:t>
      </w:r>
    </w:p>
    <w:p w:rsidR="00C27309" w:rsidRDefault="00C27309" w:rsidP="00CD6EDA">
      <w:pPr>
        <w:tabs>
          <w:tab w:val="num" w:pos="284"/>
        </w:tabs>
        <w:ind w:right="-144" w:hanging="284"/>
        <w:rPr>
          <w:b/>
          <w:sz w:val="22"/>
          <w:szCs w:val="22"/>
        </w:rPr>
      </w:pPr>
    </w:p>
    <w:p w:rsidR="007531C8" w:rsidRDefault="003A7A10" w:rsidP="00CD6EDA">
      <w:pPr>
        <w:tabs>
          <w:tab w:val="num" w:pos="284"/>
        </w:tabs>
        <w:ind w:right="-144" w:hanging="284"/>
        <w:rPr>
          <w:sz w:val="22"/>
          <w:szCs w:val="22"/>
        </w:rPr>
      </w:pPr>
      <w:r w:rsidRPr="003D141A">
        <w:rPr>
          <w:b/>
          <w:sz w:val="22"/>
          <w:szCs w:val="22"/>
          <w:lang w:val="en-US"/>
        </w:rPr>
        <w:t>I</w:t>
      </w:r>
      <w:r w:rsidR="00C27309" w:rsidRPr="003D141A">
        <w:rPr>
          <w:b/>
          <w:sz w:val="22"/>
          <w:szCs w:val="22"/>
          <w:lang w:val="en-US"/>
        </w:rPr>
        <w:t>I</w:t>
      </w:r>
      <w:r w:rsidRPr="003D141A">
        <w:rPr>
          <w:b/>
          <w:sz w:val="22"/>
          <w:szCs w:val="22"/>
          <w:lang w:val="en-US"/>
        </w:rPr>
        <w:t>I</w:t>
      </w:r>
      <w:r w:rsidRPr="003D141A">
        <w:rPr>
          <w:b/>
          <w:sz w:val="22"/>
          <w:szCs w:val="22"/>
        </w:rPr>
        <w:t>.</w:t>
      </w:r>
      <w:r w:rsidR="003D141A" w:rsidRPr="000B0AB7">
        <w:rPr>
          <w:b/>
          <w:color w:val="CC0000"/>
          <w:sz w:val="22"/>
          <w:szCs w:val="22"/>
          <w:u w:val="single"/>
        </w:rPr>
        <w:t>Программа</w:t>
      </w:r>
      <w:r w:rsidRPr="000B0AB7">
        <w:rPr>
          <w:b/>
          <w:color w:val="CC0000"/>
          <w:sz w:val="22"/>
          <w:szCs w:val="22"/>
          <w:u w:val="single"/>
        </w:rPr>
        <w:t xml:space="preserve"> </w:t>
      </w:r>
      <w:r w:rsidR="007531C8" w:rsidRPr="000B0AB7">
        <w:rPr>
          <w:b/>
          <w:color w:val="CC0000"/>
          <w:sz w:val="22"/>
          <w:szCs w:val="22"/>
          <w:u w:val="single"/>
        </w:rPr>
        <w:t>«Олимп-опыт»</w:t>
      </w:r>
      <w:r w:rsidR="007531C8" w:rsidRPr="0095521E">
        <w:rPr>
          <w:b/>
          <w:sz w:val="22"/>
          <w:szCs w:val="22"/>
        </w:rPr>
        <w:t xml:space="preserve"> </w:t>
      </w:r>
      <w:r w:rsidR="007531C8" w:rsidRPr="0095521E">
        <w:rPr>
          <w:sz w:val="22"/>
          <w:szCs w:val="22"/>
        </w:rPr>
        <w:t xml:space="preserve">- информационные презентации передового творческого, управленческого и партнерского опыта российских и зарубежных театров, круглые столы, семинары, дискуссии, мастер-классы, консультации ведущих специалистов по актуальной  профессиональной тематике, направленные на развитие и совершенствование театрального процесса в России. </w:t>
      </w:r>
    </w:p>
    <w:p w:rsidR="00DE2FDA" w:rsidRDefault="00DE2FDA" w:rsidP="003A7A10">
      <w:pPr>
        <w:tabs>
          <w:tab w:val="num" w:pos="709"/>
          <w:tab w:val="num" w:pos="1287"/>
        </w:tabs>
        <w:ind w:right="-144" w:hanging="284"/>
        <w:rPr>
          <w:sz w:val="22"/>
          <w:szCs w:val="22"/>
        </w:rPr>
      </w:pPr>
    </w:p>
    <w:p w:rsidR="003D141A" w:rsidRPr="002206D5" w:rsidRDefault="003D141A" w:rsidP="003A7A10">
      <w:pPr>
        <w:tabs>
          <w:tab w:val="num" w:pos="709"/>
          <w:tab w:val="num" w:pos="1287"/>
        </w:tabs>
        <w:ind w:right="-144" w:hanging="284"/>
        <w:rPr>
          <w:sz w:val="22"/>
          <w:szCs w:val="22"/>
        </w:rPr>
      </w:pPr>
      <w:r w:rsidRPr="00C27309">
        <w:rPr>
          <w:b/>
          <w:sz w:val="22"/>
          <w:szCs w:val="22"/>
          <w:lang w:val="en-US"/>
        </w:rPr>
        <w:t>IV</w:t>
      </w:r>
      <w:r w:rsidRPr="00C27309">
        <w:rPr>
          <w:b/>
          <w:sz w:val="22"/>
          <w:szCs w:val="22"/>
        </w:rPr>
        <w:t xml:space="preserve">. </w:t>
      </w:r>
      <w:r w:rsidRPr="000B0AB7">
        <w:rPr>
          <w:b/>
          <w:color w:val="CC0000"/>
          <w:sz w:val="22"/>
          <w:szCs w:val="22"/>
          <w:u w:val="single"/>
        </w:rPr>
        <w:t>Программа «Олимп-информ»</w:t>
      </w:r>
      <w:r w:rsidRPr="00C27309">
        <w:rPr>
          <w:b/>
          <w:sz w:val="22"/>
          <w:szCs w:val="22"/>
        </w:rPr>
        <w:t xml:space="preserve"> - </w:t>
      </w:r>
      <w:r w:rsidRPr="00C27309">
        <w:rPr>
          <w:sz w:val="22"/>
          <w:szCs w:val="22"/>
        </w:rPr>
        <w:t>презентации организаций театральной инфраструктуры России и зарубежья, желающих представить свои творческие и деловые предложения на российском театральном рынке.</w:t>
      </w:r>
    </w:p>
    <w:p w:rsidR="00206886" w:rsidRDefault="00AD20B5" w:rsidP="004E7106">
      <w:pPr>
        <w:ind w:left="-284" w:right="-144" w:firstLine="0"/>
        <w:rPr>
          <w:b/>
          <w:sz w:val="22"/>
          <w:szCs w:val="22"/>
        </w:rPr>
      </w:pPr>
      <w:r w:rsidRPr="00C27309">
        <w:rPr>
          <w:b/>
          <w:sz w:val="22"/>
          <w:szCs w:val="22"/>
          <w:lang w:val="en-US"/>
        </w:rPr>
        <w:t>V</w:t>
      </w:r>
      <w:r w:rsidRPr="00C27309">
        <w:rPr>
          <w:b/>
          <w:sz w:val="22"/>
          <w:szCs w:val="22"/>
        </w:rPr>
        <w:t>.</w:t>
      </w:r>
      <w:r w:rsidR="004E7106">
        <w:rPr>
          <w:b/>
          <w:sz w:val="22"/>
          <w:szCs w:val="22"/>
        </w:rPr>
        <w:t xml:space="preserve"> </w:t>
      </w:r>
      <w:bookmarkStart w:id="0" w:name="_GoBack"/>
      <w:bookmarkEnd w:id="0"/>
      <w:r w:rsidR="00206886" w:rsidRPr="00206886">
        <w:rPr>
          <w:b/>
          <w:color w:val="C00000"/>
          <w:sz w:val="22"/>
          <w:szCs w:val="22"/>
          <w:u w:val="single"/>
        </w:rPr>
        <w:t>Образовательная программа</w:t>
      </w:r>
      <w:r w:rsidR="00206886">
        <w:rPr>
          <w:b/>
          <w:sz w:val="22"/>
          <w:szCs w:val="22"/>
          <w:u w:val="single"/>
        </w:rPr>
        <w:t xml:space="preserve"> - </w:t>
      </w:r>
      <w:r w:rsidR="004E7106" w:rsidRPr="00206886">
        <w:rPr>
          <w:b/>
          <w:sz w:val="22"/>
          <w:szCs w:val="22"/>
        </w:rPr>
        <w:t>Социально-творческая лаборатория «ТЕАТР-МЕДИА-</w:t>
      </w:r>
    </w:p>
    <w:p w:rsidR="00AD20B5" w:rsidRPr="00AF24BB" w:rsidRDefault="00206886" w:rsidP="004E7106">
      <w:pPr>
        <w:ind w:left="-284" w:right="-144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4E7106" w:rsidRPr="00206886">
        <w:rPr>
          <w:b/>
          <w:sz w:val="22"/>
          <w:szCs w:val="22"/>
        </w:rPr>
        <w:t>ЗРИТЕЛЬ. Художественный и</w:t>
      </w:r>
      <w:r>
        <w:rPr>
          <w:b/>
          <w:sz w:val="22"/>
          <w:szCs w:val="22"/>
        </w:rPr>
        <w:t xml:space="preserve"> </w:t>
      </w:r>
      <w:r w:rsidR="004E7106" w:rsidRPr="00206886">
        <w:rPr>
          <w:b/>
          <w:sz w:val="22"/>
          <w:szCs w:val="22"/>
        </w:rPr>
        <w:t>социальный контекст</w:t>
      </w:r>
      <w:r w:rsidR="00AF24BB">
        <w:rPr>
          <w:b/>
          <w:sz w:val="22"/>
          <w:szCs w:val="22"/>
        </w:rPr>
        <w:t>»</w:t>
      </w:r>
      <w:r w:rsidR="004E7106" w:rsidRPr="001E7A77">
        <w:rPr>
          <w:b/>
          <w:color w:val="C00000"/>
          <w:sz w:val="22"/>
          <w:szCs w:val="22"/>
        </w:rPr>
        <w:t xml:space="preserve"> </w:t>
      </w:r>
      <w:r w:rsidR="00AD20B5" w:rsidRPr="001E7A77">
        <w:t xml:space="preserve"> </w:t>
      </w:r>
      <w:r w:rsidR="00AD20B5" w:rsidRPr="00AF24BB">
        <w:rPr>
          <w:i/>
          <w:sz w:val="22"/>
          <w:szCs w:val="22"/>
        </w:rPr>
        <w:t>(см. Приложение №</w:t>
      </w:r>
      <w:r w:rsidR="004E7106" w:rsidRPr="00AF24BB">
        <w:rPr>
          <w:i/>
          <w:sz w:val="22"/>
          <w:szCs w:val="22"/>
        </w:rPr>
        <w:t>3).</w:t>
      </w:r>
    </w:p>
    <w:p w:rsidR="00AD20B5" w:rsidRPr="00AD20B5" w:rsidRDefault="00AD20B5" w:rsidP="00AD20B5">
      <w:pPr>
        <w:ind w:left="-284" w:firstLine="0"/>
      </w:pPr>
    </w:p>
    <w:p w:rsidR="00FE7790" w:rsidRDefault="00FE7790" w:rsidP="00A55D81">
      <w:pPr>
        <w:tabs>
          <w:tab w:val="num" w:pos="284"/>
          <w:tab w:val="num" w:pos="1287"/>
        </w:tabs>
        <w:ind w:left="-284" w:right="-144" w:firstLine="426"/>
        <w:rPr>
          <w:sz w:val="22"/>
          <w:szCs w:val="22"/>
          <w:u w:val="single"/>
        </w:rPr>
      </w:pPr>
    </w:p>
    <w:p w:rsidR="00E9058C" w:rsidRDefault="00E9058C" w:rsidP="00A55D81">
      <w:pPr>
        <w:tabs>
          <w:tab w:val="num" w:pos="284"/>
          <w:tab w:val="num" w:pos="1287"/>
        </w:tabs>
        <w:ind w:left="-284" w:right="-144" w:firstLine="426"/>
        <w:rPr>
          <w:sz w:val="22"/>
          <w:szCs w:val="22"/>
          <w:u w:val="single"/>
        </w:rPr>
      </w:pPr>
      <w:r w:rsidRPr="00E9058C">
        <w:rPr>
          <w:sz w:val="22"/>
          <w:szCs w:val="22"/>
          <w:u w:val="single"/>
        </w:rPr>
        <w:t xml:space="preserve">В </w:t>
      </w:r>
      <w:r w:rsidR="0009401B" w:rsidRPr="00AC4485">
        <w:rPr>
          <w:b/>
          <w:color w:val="C00000"/>
          <w:sz w:val="22"/>
          <w:szCs w:val="22"/>
          <w:u w:val="single"/>
        </w:rPr>
        <w:t xml:space="preserve">специальную </w:t>
      </w:r>
      <w:r w:rsidR="0097282A">
        <w:rPr>
          <w:b/>
          <w:color w:val="C00000"/>
          <w:sz w:val="22"/>
          <w:szCs w:val="22"/>
          <w:u w:val="single"/>
        </w:rPr>
        <w:t xml:space="preserve">открытую </w:t>
      </w:r>
      <w:r w:rsidR="00AC4485">
        <w:rPr>
          <w:b/>
          <w:color w:val="C00000"/>
          <w:sz w:val="22"/>
          <w:szCs w:val="22"/>
          <w:u w:val="single"/>
        </w:rPr>
        <w:t xml:space="preserve">конкурсную </w:t>
      </w:r>
      <w:r w:rsidRPr="00AC4485">
        <w:rPr>
          <w:b/>
          <w:color w:val="C00000"/>
          <w:sz w:val="22"/>
          <w:szCs w:val="22"/>
          <w:u w:val="single"/>
        </w:rPr>
        <w:t>программу</w:t>
      </w:r>
      <w:r w:rsidRPr="00E9058C">
        <w:rPr>
          <w:sz w:val="22"/>
          <w:szCs w:val="22"/>
          <w:u w:val="single"/>
        </w:rPr>
        <w:t xml:space="preserve"> фестиваля </w:t>
      </w:r>
      <w:r w:rsidR="00C418C5">
        <w:rPr>
          <w:sz w:val="22"/>
          <w:szCs w:val="22"/>
          <w:u w:val="single"/>
        </w:rPr>
        <w:t>в</w:t>
      </w:r>
      <w:r>
        <w:rPr>
          <w:sz w:val="22"/>
          <w:szCs w:val="22"/>
          <w:u w:val="single"/>
        </w:rPr>
        <w:t xml:space="preserve"> 201</w:t>
      </w:r>
      <w:r w:rsidR="00AE0FCB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 xml:space="preserve"> год</w:t>
      </w:r>
      <w:r w:rsidR="00C418C5">
        <w:rPr>
          <w:sz w:val="22"/>
          <w:szCs w:val="22"/>
          <w:u w:val="single"/>
        </w:rPr>
        <w:t>у</w:t>
      </w:r>
      <w:r>
        <w:rPr>
          <w:sz w:val="22"/>
          <w:szCs w:val="22"/>
          <w:u w:val="single"/>
        </w:rPr>
        <w:t xml:space="preserve"> </w:t>
      </w:r>
      <w:r w:rsidRPr="00E9058C">
        <w:rPr>
          <w:sz w:val="22"/>
          <w:szCs w:val="22"/>
          <w:u w:val="single"/>
        </w:rPr>
        <w:t>вход</w:t>
      </w:r>
      <w:r w:rsidR="001E7A77">
        <w:rPr>
          <w:sz w:val="22"/>
          <w:szCs w:val="22"/>
          <w:u w:val="single"/>
        </w:rPr>
        <w:t>и</w:t>
      </w:r>
      <w:r w:rsidRPr="00E9058C">
        <w:rPr>
          <w:sz w:val="22"/>
          <w:szCs w:val="22"/>
          <w:u w:val="single"/>
        </w:rPr>
        <w:t>т:</w:t>
      </w:r>
    </w:p>
    <w:p w:rsidR="00306BD0" w:rsidRPr="001D2E31" w:rsidRDefault="00AB6DE1" w:rsidP="000B0AB7">
      <w:pPr>
        <w:numPr>
          <w:ilvl w:val="0"/>
          <w:numId w:val="5"/>
        </w:numPr>
        <w:tabs>
          <w:tab w:val="clear" w:pos="720"/>
          <w:tab w:val="num" w:pos="1287"/>
        </w:tabs>
        <w:ind w:left="284" w:right="-144" w:hanging="142"/>
        <w:rPr>
          <w:b/>
          <w:sz w:val="22"/>
          <w:szCs w:val="22"/>
        </w:rPr>
      </w:pPr>
      <w:r w:rsidRPr="001D2E31">
        <w:rPr>
          <w:b/>
          <w:sz w:val="22"/>
          <w:szCs w:val="22"/>
        </w:rPr>
        <w:t xml:space="preserve">Всероссийский </w:t>
      </w:r>
      <w:r w:rsidR="0097282A" w:rsidRPr="001D2E31">
        <w:rPr>
          <w:b/>
          <w:sz w:val="22"/>
          <w:szCs w:val="22"/>
        </w:rPr>
        <w:t xml:space="preserve">открытый </w:t>
      </w:r>
      <w:r w:rsidRPr="001D2E31">
        <w:rPr>
          <w:b/>
          <w:sz w:val="22"/>
          <w:szCs w:val="22"/>
        </w:rPr>
        <w:t xml:space="preserve">конкурс </w:t>
      </w:r>
      <w:r w:rsidR="00FB0E68" w:rsidRPr="001D2E31">
        <w:rPr>
          <w:b/>
          <w:sz w:val="22"/>
          <w:szCs w:val="22"/>
        </w:rPr>
        <w:t xml:space="preserve">массовых </w:t>
      </w:r>
      <w:r w:rsidR="00406394" w:rsidRPr="001D2E31">
        <w:rPr>
          <w:b/>
          <w:sz w:val="22"/>
          <w:szCs w:val="22"/>
        </w:rPr>
        <w:t xml:space="preserve">периодических </w:t>
      </w:r>
      <w:r w:rsidR="0015390B" w:rsidRPr="001D2E31">
        <w:rPr>
          <w:b/>
          <w:sz w:val="22"/>
          <w:szCs w:val="22"/>
        </w:rPr>
        <w:t>печатных</w:t>
      </w:r>
      <w:r w:rsidRPr="001D2E31">
        <w:rPr>
          <w:b/>
          <w:sz w:val="22"/>
          <w:szCs w:val="22"/>
        </w:rPr>
        <w:t xml:space="preserve"> изданий</w:t>
      </w:r>
      <w:r w:rsidR="00BC5255" w:rsidRPr="001D2E31">
        <w:rPr>
          <w:b/>
          <w:sz w:val="22"/>
          <w:szCs w:val="22"/>
        </w:rPr>
        <w:t xml:space="preserve"> </w:t>
      </w:r>
      <w:r w:rsidR="0015390B" w:rsidRPr="001D2E31">
        <w:rPr>
          <w:b/>
          <w:sz w:val="22"/>
          <w:szCs w:val="22"/>
        </w:rPr>
        <w:t xml:space="preserve">театров </w:t>
      </w:r>
    </w:p>
    <w:p w:rsidR="00AB6DE1" w:rsidRPr="001D2E31" w:rsidRDefault="00306BD0" w:rsidP="00306BD0">
      <w:pPr>
        <w:ind w:right="-144" w:firstLine="0"/>
        <w:rPr>
          <w:b/>
          <w:sz w:val="22"/>
          <w:szCs w:val="22"/>
        </w:rPr>
      </w:pPr>
      <w:r w:rsidRPr="001D2E31">
        <w:rPr>
          <w:b/>
          <w:sz w:val="22"/>
          <w:szCs w:val="22"/>
        </w:rPr>
        <w:t xml:space="preserve">  </w:t>
      </w:r>
      <w:r w:rsidR="000B0AB7" w:rsidRPr="001D2E31">
        <w:rPr>
          <w:b/>
          <w:sz w:val="22"/>
          <w:szCs w:val="22"/>
        </w:rPr>
        <w:t xml:space="preserve"> «Олимп </w:t>
      </w:r>
      <w:r w:rsidR="00BC5255" w:rsidRPr="001D2E31">
        <w:rPr>
          <w:b/>
          <w:sz w:val="22"/>
          <w:szCs w:val="22"/>
        </w:rPr>
        <w:t>издание»</w:t>
      </w:r>
      <w:r w:rsidR="005C7008" w:rsidRPr="001D2E31">
        <w:rPr>
          <w:b/>
          <w:sz w:val="22"/>
          <w:szCs w:val="22"/>
        </w:rPr>
        <w:t xml:space="preserve"> </w:t>
      </w:r>
      <w:r w:rsidR="005C7008" w:rsidRPr="001D2E31">
        <w:rPr>
          <w:i/>
          <w:sz w:val="22"/>
          <w:szCs w:val="22"/>
        </w:rPr>
        <w:t>(см. Приложение №</w:t>
      </w:r>
      <w:r w:rsidR="002B6AA1" w:rsidRPr="001D2E31">
        <w:rPr>
          <w:i/>
          <w:sz w:val="22"/>
          <w:szCs w:val="22"/>
        </w:rPr>
        <w:t>4</w:t>
      </w:r>
      <w:r w:rsidR="005C7008" w:rsidRPr="001D2E31">
        <w:rPr>
          <w:i/>
          <w:sz w:val="22"/>
          <w:szCs w:val="22"/>
        </w:rPr>
        <w:t>)</w:t>
      </w:r>
    </w:p>
    <w:p w:rsidR="008F3BFE" w:rsidRDefault="008F3BFE" w:rsidP="008F3BFE">
      <w:pPr>
        <w:tabs>
          <w:tab w:val="num" w:pos="1287"/>
        </w:tabs>
        <w:ind w:right="-144"/>
        <w:rPr>
          <w:b/>
          <w:sz w:val="22"/>
          <w:szCs w:val="22"/>
        </w:rPr>
      </w:pPr>
    </w:p>
    <w:p w:rsidR="00A55D81" w:rsidRDefault="0015255C" w:rsidP="0015255C">
      <w:pPr>
        <w:ind w:left="-284" w:firstLine="426"/>
        <w:jc w:val="center"/>
        <w:rPr>
          <w:sz w:val="22"/>
          <w:szCs w:val="22"/>
        </w:rPr>
      </w:pPr>
      <w:r>
        <w:rPr>
          <w:sz w:val="22"/>
          <w:szCs w:val="22"/>
        </w:rPr>
        <w:t>***</w:t>
      </w:r>
    </w:p>
    <w:p w:rsidR="007531C8" w:rsidRDefault="007531C8" w:rsidP="00A55D81">
      <w:pPr>
        <w:ind w:left="-284" w:firstLine="426"/>
        <w:rPr>
          <w:sz w:val="22"/>
          <w:szCs w:val="22"/>
        </w:rPr>
      </w:pPr>
      <w:r>
        <w:rPr>
          <w:sz w:val="22"/>
          <w:szCs w:val="22"/>
        </w:rPr>
        <w:t xml:space="preserve">Отбор театров-участников </w:t>
      </w:r>
      <w:r w:rsidR="007E2CB3">
        <w:rPr>
          <w:sz w:val="22"/>
          <w:szCs w:val="22"/>
        </w:rPr>
        <w:t>Олимпийского театрального турнира</w:t>
      </w:r>
      <w:r>
        <w:rPr>
          <w:sz w:val="22"/>
          <w:szCs w:val="22"/>
        </w:rPr>
        <w:t xml:space="preserve"> </w:t>
      </w:r>
      <w:r w:rsidRPr="008F1309">
        <w:rPr>
          <w:sz w:val="22"/>
          <w:szCs w:val="22"/>
        </w:rPr>
        <w:t xml:space="preserve">осуществляется ТКЦ «ТЕАТР-ИНФОРМ» на основании </w:t>
      </w:r>
      <w:r>
        <w:rPr>
          <w:sz w:val="22"/>
          <w:szCs w:val="22"/>
        </w:rPr>
        <w:t xml:space="preserve">заявок профессиональных театров и </w:t>
      </w:r>
      <w:r w:rsidRPr="008F1309">
        <w:rPr>
          <w:sz w:val="22"/>
          <w:szCs w:val="22"/>
        </w:rPr>
        <w:t>консультаций с Министерством культуры Российской Федерации, авторитетными государственными и общественными организациями, специализированными театральными изданиями, ведущими театральными экспертами.</w:t>
      </w:r>
      <w:r>
        <w:rPr>
          <w:sz w:val="22"/>
          <w:szCs w:val="22"/>
        </w:rPr>
        <w:t xml:space="preserve">  </w:t>
      </w:r>
    </w:p>
    <w:p w:rsidR="007531C8" w:rsidRDefault="007531C8" w:rsidP="00A55D81">
      <w:pPr>
        <w:ind w:left="-284" w:firstLine="426"/>
        <w:rPr>
          <w:sz w:val="22"/>
          <w:szCs w:val="22"/>
        </w:rPr>
      </w:pPr>
      <w:r w:rsidRPr="00E96B6F">
        <w:rPr>
          <w:b/>
          <w:sz w:val="22"/>
          <w:szCs w:val="22"/>
        </w:rPr>
        <w:t>Главные критерии отбора</w:t>
      </w:r>
      <w:r>
        <w:rPr>
          <w:sz w:val="22"/>
          <w:szCs w:val="22"/>
        </w:rPr>
        <w:t xml:space="preserve"> –</w:t>
      </w:r>
      <w:r w:rsidR="00876A01">
        <w:rPr>
          <w:sz w:val="22"/>
          <w:szCs w:val="22"/>
        </w:rPr>
        <w:t xml:space="preserve"> </w:t>
      </w:r>
      <w:r>
        <w:rPr>
          <w:sz w:val="22"/>
          <w:szCs w:val="22"/>
        </w:rPr>
        <w:t>художественные достоинства, событийность и значимость спектаклей для развития театрального процесса в конкретном городе, регионе,  стране в целом</w:t>
      </w:r>
      <w:r w:rsidR="00CB6C07">
        <w:rPr>
          <w:sz w:val="22"/>
          <w:szCs w:val="22"/>
        </w:rPr>
        <w:t xml:space="preserve">, успешный менеджмент </w:t>
      </w:r>
      <w:r w:rsidR="00876A01">
        <w:rPr>
          <w:sz w:val="22"/>
          <w:szCs w:val="22"/>
        </w:rPr>
        <w:t>театра на всех сегментах рынка</w:t>
      </w:r>
      <w:r>
        <w:rPr>
          <w:sz w:val="22"/>
          <w:szCs w:val="22"/>
        </w:rPr>
        <w:t>.</w:t>
      </w:r>
    </w:p>
    <w:p w:rsidR="00E12B16" w:rsidRDefault="00E12B16" w:rsidP="00A55D81">
      <w:pPr>
        <w:ind w:left="-284" w:right="-144" w:firstLine="426"/>
        <w:rPr>
          <w:sz w:val="22"/>
          <w:szCs w:val="22"/>
          <w:u w:val="single"/>
        </w:rPr>
      </w:pPr>
    </w:p>
    <w:p w:rsidR="007531C8" w:rsidRPr="00657532" w:rsidRDefault="007531C8" w:rsidP="00A55D81">
      <w:pPr>
        <w:ind w:left="-284" w:right="-144" w:firstLine="426"/>
        <w:rPr>
          <w:b/>
          <w:color w:val="CC0000"/>
          <w:sz w:val="22"/>
          <w:szCs w:val="22"/>
          <w:u w:val="single"/>
        </w:rPr>
      </w:pPr>
      <w:r w:rsidRPr="00657532">
        <w:rPr>
          <w:b/>
          <w:color w:val="CC0000"/>
          <w:sz w:val="22"/>
          <w:szCs w:val="22"/>
          <w:u w:val="single"/>
        </w:rPr>
        <w:t>Награды фестиваля.</w:t>
      </w:r>
    </w:p>
    <w:p w:rsidR="00351773" w:rsidRDefault="007531C8" w:rsidP="00A55D81">
      <w:pPr>
        <w:ind w:left="-284" w:right="-144" w:firstLine="426"/>
        <w:rPr>
          <w:i/>
          <w:sz w:val="22"/>
          <w:szCs w:val="22"/>
        </w:rPr>
      </w:pPr>
      <w:r w:rsidRPr="0095521E">
        <w:rPr>
          <w:b/>
          <w:sz w:val="22"/>
          <w:szCs w:val="22"/>
        </w:rPr>
        <w:t>Главная награда фестиваля (гран-при) – Золотой приз «Театральный Олимп»</w:t>
      </w:r>
      <w:r>
        <w:rPr>
          <w:b/>
          <w:sz w:val="22"/>
          <w:szCs w:val="22"/>
        </w:rPr>
        <w:t xml:space="preserve"> - </w:t>
      </w:r>
      <w:r w:rsidRPr="0095521E">
        <w:rPr>
          <w:sz w:val="22"/>
          <w:szCs w:val="22"/>
        </w:rPr>
        <w:t xml:space="preserve">  вручается театру-участнику Федерального фестиваля «Т</w:t>
      </w:r>
      <w:r>
        <w:rPr>
          <w:sz w:val="22"/>
          <w:szCs w:val="22"/>
        </w:rPr>
        <w:t>еатральный Олимп</w:t>
      </w:r>
      <w:r w:rsidRPr="0095521E">
        <w:rPr>
          <w:sz w:val="22"/>
          <w:szCs w:val="22"/>
        </w:rPr>
        <w:t>» в Сочи</w:t>
      </w:r>
      <w:r>
        <w:rPr>
          <w:sz w:val="22"/>
          <w:szCs w:val="22"/>
        </w:rPr>
        <w:t>, набравшему наилучшее количество баллов</w:t>
      </w:r>
      <w:r w:rsidRPr="0095521E">
        <w:rPr>
          <w:sz w:val="22"/>
          <w:szCs w:val="22"/>
        </w:rPr>
        <w:t xml:space="preserve"> по итогам</w:t>
      </w:r>
      <w:r w:rsidR="00351773">
        <w:rPr>
          <w:sz w:val="22"/>
          <w:szCs w:val="22"/>
        </w:rPr>
        <w:t xml:space="preserve"> Олимпийского театрального турнира с учетом зрительского голосования</w:t>
      </w:r>
      <w:r w:rsidRPr="0095521E">
        <w:rPr>
          <w:sz w:val="22"/>
          <w:szCs w:val="22"/>
        </w:rPr>
        <w:t>.  Театрам, занявшим 2-е и 3-е места</w:t>
      </w:r>
      <w:r w:rsidR="001D0DAF">
        <w:rPr>
          <w:sz w:val="22"/>
          <w:szCs w:val="22"/>
        </w:rPr>
        <w:t>,</w:t>
      </w:r>
      <w:r w:rsidRPr="0095521E">
        <w:rPr>
          <w:sz w:val="22"/>
          <w:szCs w:val="22"/>
        </w:rPr>
        <w:t xml:space="preserve"> вручаются соответственно </w:t>
      </w:r>
      <w:r w:rsidRPr="0095521E">
        <w:rPr>
          <w:b/>
          <w:sz w:val="22"/>
          <w:szCs w:val="22"/>
        </w:rPr>
        <w:t xml:space="preserve">Серебряный и Бронзовый </w:t>
      </w:r>
      <w:r>
        <w:rPr>
          <w:b/>
          <w:sz w:val="22"/>
          <w:szCs w:val="22"/>
        </w:rPr>
        <w:t>дипломы</w:t>
      </w:r>
      <w:r w:rsidRPr="0095521E">
        <w:rPr>
          <w:b/>
          <w:sz w:val="22"/>
          <w:szCs w:val="22"/>
        </w:rPr>
        <w:t xml:space="preserve"> «Театральный Олимп»</w:t>
      </w:r>
      <w:r w:rsidRPr="0095521E">
        <w:rPr>
          <w:sz w:val="22"/>
          <w:szCs w:val="22"/>
        </w:rPr>
        <w:t xml:space="preserve">. </w:t>
      </w:r>
      <w:r>
        <w:rPr>
          <w:sz w:val="22"/>
          <w:szCs w:val="22"/>
        </w:rPr>
        <w:t>Все награды</w:t>
      </w:r>
      <w:r w:rsidRPr="0095521E">
        <w:rPr>
          <w:sz w:val="22"/>
          <w:szCs w:val="22"/>
        </w:rPr>
        <w:t xml:space="preserve"> присуждаются </w:t>
      </w:r>
      <w:r w:rsidR="00553AA9">
        <w:rPr>
          <w:sz w:val="22"/>
          <w:szCs w:val="22"/>
        </w:rPr>
        <w:t xml:space="preserve">на основании окончательного подсчета суммы баллов, выставленных </w:t>
      </w:r>
      <w:r w:rsidRPr="0095521E">
        <w:rPr>
          <w:sz w:val="22"/>
          <w:szCs w:val="22"/>
        </w:rPr>
        <w:t>творческ</w:t>
      </w:r>
      <w:r w:rsidR="003A68AF">
        <w:rPr>
          <w:sz w:val="22"/>
          <w:szCs w:val="22"/>
        </w:rPr>
        <w:t>и</w:t>
      </w:r>
      <w:r w:rsidR="00553AA9">
        <w:rPr>
          <w:sz w:val="22"/>
          <w:szCs w:val="22"/>
        </w:rPr>
        <w:t>м</w:t>
      </w:r>
      <w:r w:rsidRPr="0095521E">
        <w:rPr>
          <w:sz w:val="22"/>
          <w:szCs w:val="22"/>
        </w:rPr>
        <w:t xml:space="preserve"> жюри и жюри по  театральному менеджменту на основании </w:t>
      </w:r>
      <w:r w:rsidR="00351773" w:rsidRPr="00632B98">
        <w:rPr>
          <w:sz w:val="22"/>
          <w:szCs w:val="22"/>
        </w:rPr>
        <w:t>П</w:t>
      </w:r>
      <w:r w:rsidRPr="00632B98">
        <w:rPr>
          <w:sz w:val="22"/>
          <w:szCs w:val="22"/>
        </w:rPr>
        <w:t xml:space="preserve">оложения о </w:t>
      </w:r>
      <w:r w:rsidR="00351773" w:rsidRPr="00632B98">
        <w:rPr>
          <w:sz w:val="22"/>
          <w:szCs w:val="22"/>
        </w:rPr>
        <w:t>главных наградах Федерального фестиваля</w:t>
      </w:r>
      <w:r w:rsidRPr="0095521E">
        <w:rPr>
          <w:sz w:val="22"/>
          <w:szCs w:val="22"/>
        </w:rPr>
        <w:t xml:space="preserve"> «Театральный Олимп</w:t>
      </w:r>
      <w:r w:rsidRPr="00275465">
        <w:rPr>
          <w:sz w:val="22"/>
          <w:szCs w:val="22"/>
        </w:rPr>
        <w:t>»</w:t>
      </w:r>
      <w:r w:rsidR="007E2CB3" w:rsidRPr="00275465">
        <w:rPr>
          <w:sz w:val="22"/>
          <w:szCs w:val="22"/>
        </w:rPr>
        <w:t xml:space="preserve"> </w:t>
      </w:r>
      <w:r w:rsidR="007E2CB3" w:rsidRPr="00177598">
        <w:rPr>
          <w:i/>
          <w:sz w:val="22"/>
          <w:szCs w:val="22"/>
        </w:rPr>
        <w:t>(см. Приложение №</w:t>
      </w:r>
      <w:r w:rsidR="00632B98" w:rsidRPr="00177598">
        <w:rPr>
          <w:i/>
          <w:sz w:val="22"/>
          <w:szCs w:val="22"/>
        </w:rPr>
        <w:t>5</w:t>
      </w:r>
      <w:r w:rsidR="007E2CB3" w:rsidRPr="00177598">
        <w:rPr>
          <w:i/>
          <w:sz w:val="22"/>
          <w:szCs w:val="22"/>
        </w:rPr>
        <w:t>)</w:t>
      </w:r>
      <w:r w:rsidR="003E4755" w:rsidRPr="00177598">
        <w:rPr>
          <w:i/>
          <w:sz w:val="22"/>
          <w:szCs w:val="22"/>
        </w:rPr>
        <w:t>.</w:t>
      </w:r>
    </w:p>
    <w:p w:rsidR="00B11938" w:rsidRDefault="007531C8" w:rsidP="00A55D81">
      <w:pPr>
        <w:ind w:left="-284" w:right="-144" w:firstLine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11938">
        <w:rPr>
          <w:sz w:val="22"/>
          <w:szCs w:val="22"/>
        </w:rPr>
        <w:t xml:space="preserve">Победителям по следующим номинациям вручаются </w:t>
      </w:r>
      <w:r w:rsidR="00B11938" w:rsidRPr="00B11938">
        <w:rPr>
          <w:b/>
          <w:sz w:val="22"/>
          <w:szCs w:val="22"/>
        </w:rPr>
        <w:t>дипломы лауреатов</w:t>
      </w:r>
      <w:r w:rsidR="00B11938">
        <w:rPr>
          <w:sz w:val="22"/>
          <w:szCs w:val="22"/>
        </w:rPr>
        <w:t xml:space="preserve"> фестиваля:</w:t>
      </w:r>
    </w:p>
    <w:p w:rsidR="00B11938" w:rsidRPr="00351773" w:rsidRDefault="00B11938" w:rsidP="00A55D81">
      <w:pPr>
        <w:ind w:left="-284" w:right="-144" w:firstLine="426"/>
        <w:rPr>
          <w:b/>
          <w:sz w:val="22"/>
          <w:szCs w:val="22"/>
        </w:rPr>
      </w:pPr>
      <w:r w:rsidRPr="00351773">
        <w:rPr>
          <w:b/>
          <w:sz w:val="22"/>
          <w:szCs w:val="22"/>
        </w:rPr>
        <w:t>«Лучший спектакль для взрослой аудитории»,</w:t>
      </w:r>
    </w:p>
    <w:p w:rsidR="00B11938" w:rsidRPr="00351773" w:rsidRDefault="00B11938" w:rsidP="00A55D81">
      <w:pPr>
        <w:ind w:left="-284" w:right="-144" w:firstLine="426"/>
        <w:rPr>
          <w:b/>
          <w:sz w:val="22"/>
          <w:szCs w:val="22"/>
        </w:rPr>
      </w:pPr>
      <w:r w:rsidRPr="00351773">
        <w:rPr>
          <w:b/>
          <w:sz w:val="22"/>
          <w:szCs w:val="22"/>
        </w:rPr>
        <w:t>«Лучший спектакль для детей»,</w:t>
      </w:r>
    </w:p>
    <w:p w:rsidR="00C16A2C" w:rsidRPr="00351773" w:rsidRDefault="00C16A2C" w:rsidP="00C16A2C">
      <w:pPr>
        <w:ind w:left="-284" w:right="-144" w:firstLine="426"/>
        <w:rPr>
          <w:b/>
          <w:sz w:val="22"/>
          <w:szCs w:val="22"/>
        </w:rPr>
      </w:pPr>
      <w:r w:rsidRPr="00351773">
        <w:rPr>
          <w:b/>
          <w:sz w:val="22"/>
          <w:szCs w:val="22"/>
        </w:rPr>
        <w:t>в номинации «Олимп-п</w:t>
      </w:r>
      <w:r>
        <w:rPr>
          <w:b/>
          <w:sz w:val="22"/>
          <w:szCs w:val="22"/>
        </w:rPr>
        <w:t>акет</w:t>
      </w:r>
      <w:r w:rsidRPr="00351773">
        <w:rPr>
          <w:b/>
          <w:sz w:val="22"/>
          <w:szCs w:val="22"/>
        </w:rPr>
        <w:t>»,</w:t>
      </w:r>
    </w:p>
    <w:p w:rsidR="00B11938" w:rsidRPr="00351773" w:rsidRDefault="008950D5" w:rsidP="00A55D81">
      <w:pPr>
        <w:ind w:left="-284" w:right="-144" w:firstLine="426"/>
        <w:rPr>
          <w:b/>
          <w:sz w:val="22"/>
          <w:szCs w:val="22"/>
        </w:rPr>
      </w:pPr>
      <w:r w:rsidRPr="00351773">
        <w:rPr>
          <w:b/>
          <w:sz w:val="22"/>
          <w:szCs w:val="22"/>
        </w:rPr>
        <w:t>в номинации</w:t>
      </w:r>
      <w:r w:rsidR="00CB6C07" w:rsidRPr="00351773">
        <w:rPr>
          <w:b/>
          <w:sz w:val="22"/>
          <w:szCs w:val="22"/>
        </w:rPr>
        <w:t xml:space="preserve"> </w:t>
      </w:r>
      <w:r w:rsidR="00B11938" w:rsidRPr="00351773">
        <w:rPr>
          <w:b/>
          <w:sz w:val="22"/>
          <w:szCs w:val="22"/>
        </w:rPr>
        <w:t>«Олимп-презентация»,</w:t>
      </w:r>
    </w:p>
    <w:p w:rsidR="00F26B00" w:rsidRDefault="00F26B00" w:rsidP="00F26B00">
      <w:pPr>
        <w:ind w:left="-284" w:right="-144" w:firstLine="426"/>
        <w:rPr>
          <w:b/>
          <w:sz w:val="22"/>
          <w:szCs w:val="22"/>
        </w:rPr>
      </w:pPr>
      <w:r w:rsidRPr="00351773">
        <w:rPr>
          <w:b/>
          <w:sz w:val="22"/>
          <w:szCs w:val="22"/>
        </w:rPr>
        <w:t>в номинации «Олимп-</w:t>
      </w:r>
      <w:r>
        <w:rPr>
          <w:b/>
          <w:sz w:val="22"/>
          <w:szCs w:val="22"/>
        </w:rPr>
        <w:t>проект</w:t>
      </w:r>
      <w:r w:rsidRPr="00351773">
        <w:rPr>
          <w:b/>
          <w:sz w:val="22"/>
          <w:szCs w:val="22"/>
        </w:rPr>
        <w:t>»,</w:t>
      </w:r>
    </w:p>
    <w:p w:rsidR="00B11938" w:rsidRDefault="008950D5" w:rsidP="00A55D81">
      <w:pPr>
        <w:ind w:left="-284" w:right="-144" w:firstLine="426"/>
        <w:rPr>
          <w:b/>
          <w:sz w:val="22"/>
          <w:szCs w:val="22"/>
        </w:rPr>
      </w:pPr>
      <w:r w:rsidRPr="00351773">
        <w:rPr>
          <w:b/>
          <w:sz w:val="22"/>
          <w:szCs w:val="22"/>
        </w:rPr>
        <w:t>в номинации</w:t>
      </w:r>
      <w:r w:rsidR="00CB6C07" w:rsidRPr="00351773">
        <w:rPr>
          <w:b/>
          <w:sz w:val="22"/>
          <w:szCs w:val="22"/>
        </w:rPr>
        <w:t xml:space="preserve"> </w:t>
      </w:r>
      <w:r w:rsidR="00B11938" w:rsidRPr="00351773">
        <w:rPr>
          <w:b/>
          <w:sz w:val="22"/>
          <w:szCs w:val="22"/>
        </w:rPr>
        <w:t>«Олимп-медиа»,</w:t>
      </w:r>
    </w:p>
    <w:p w:rsidR="005366B8" w:rsidRPr="00351773" w:rsidRDefault="005366B8" w:rsidP="00A55D81">
      <w:pPr>
        <w:ind w:left="-284" w:right="-144" w:firstLine="426"/>
        <w:rPr>
          <w:b/>
          <w:sz w:val="22"/>
          <w:szCs w:val="22"/>
        </w:rPr>
      </w:pPr>
      <w:r>
        <w:rPr>
          <w:b/>
          <w:sz w:val="22"/>
          <w:szCs w:val="22"/>
        </w:rPr>
        <w:t>в номинации «Олимп-культура».</w:t>
      </w:r>
    </w:p>
    <w:p w:rsidR="005B036B" w:rsidRDefault="005B036B" w:rsidP="00A55D81">
      <w:pPr>
        <w:ind w:left="-284" w:right="-144" w:firstLine="426"/>
        <w:rPr>
          <w:sz w:val="22"/>
          <w:szCs w:val="22"/>
        </w:rPr>
      </w:pPr>
    </w:p>
    <w:p w:rsidR="005B036B" w:rsidRDefault="005B036B" w:rsidP="00A55D81">
      <w:pPr>
        <w:ind w:left="-284" w:right="-144" w:firstLine="426"/>
        <w:rPr>
          <w:sz w:val="22"/>
          <w:szCs w:val="22"/>
        </w:rPr>
      </w:pPr>
    </w:p>
    <w:p w:rsidR="007531C8" w:rsidRDefault="007531C8" w:rsidP="00A55D81">
      <w:pPr>
        <w:ind w:left="-284" w:right="-144" w:firstLine="426"/>
        <w:rPr>
          <w:color w:val="000080"/>
          <w:sz w:val="22"/>
          <w:szCs w:val="22"/>
        </w:rPr>
      </w:pPr>
      <w:r w:rsidRPr="0095521E">
        <w:rPr>
          <w:sz w:val="22"/>
          <w:szCs w:val="22"/>
        </w:rPr>
        <w:t xml:space="preserve">Спектаклю, признанному лучшим по результатам свободного закрытого голосования зрителей вручается </w:t>
      </w:r>
      <w:r w:rsidRPr="0095521E">
        <w:rPr>
          <w:b/>
          <w:sz w:val="22"/>
          <w:szCs w:val="22"/>
        </w:rPr>
        <w:t>Приз зрительских симпатий – диплом «Олимп-браво!»</w:t>
      </w:r>
    </w:p>
    <w:p w:rsidR="001D0DAF" w:rsidRPr="001D0DAF" w:rsidRDefault="001D0DAF" w:rsidP="00A55D81">
      <w:pPr>
        <w:ind w:left="-284" w:right="-144" w:firstLine="426"/>
        <w:rPr>
          <w:sz w:val="22"/>
          <w:szCs w:val="22"/>
        </w:rPr>
      </w:pPr>
      <w:r w:rsidRPr="001D0DAF">
        <w:rPr>
          <w:sz w:val="22"/>
          <w:szCs w:val="22"/>
        </w:rPr>
        <w:t xml:space="preserve">Получение </w:t>
      </w:r>
      <w:r>
        <w:rPr>
          <w:sz w:val="22"/>
          <w:szCs w:val="22"/>
        </w:rPr>
        <w:t xml:space="preserve">выше названных дипломов лауреатов и диплома «Олимп-браво!» имеет эквивалент в баллах и учитывается в итоговом решении творческого жюри и жюри по театральному </w:t>
      </w:r>
      <w:r w:rsidR="008812DA">
        <w:rPr>
          <w:sz w:val="22"/>
          <w:szCs w:val="22"/>
        </w:rPr>
        <w:t>м</w:t>
      </w:r>
      <w:r>
        <w:rPr>
          <w:sz w:val="22"/>
          <w:szCs w:val="22"/>
        </w:rPr>
        <w:t>енеджменту.</w:t>
      </w:r>
    </w:p>
    <w:p w:rsidR="00553AA9" w:rsidRDefault="00553AA9" w:rsidP="00A55D81">
      <w:pPr>
        <w:ind w:left="-284" w:right="-144" w:firstLine="426"/>
        <w:rPr>
          <w:sz w:val="22"/>
          <w:szCs w:val="22"/>
        </w:rPr>
      </w:pPr>
      <w:r w:rsidRPr="0095521E">
        <w:rPr>
          <w:sz w:val="22"/>
          <w:szCs w:val="22"/>
        </w:rPr>
        <w:t xml:space="preserve">Все театры-участники </w:t>
      </w:r>
      <w:r w:rsidR="007F2916">
        <w:rPr>
          <w:sz w:val="22"/>
          <w:szCs w:val="22"/>
        </w:rPr>
        <w:t>Олимпийского театрального турнира</w:t>
      </w:r>
      <w:r w:rsidRPr="0095521E">
        <w:rPr>
          <w:sz w:val="22"/>
          <w:szCs w:val="22"/>
        </w:rPr>
        <w:t xml:space="preserve"> награждаются </w:t>
      </w:r>
      <w:r w:rsidRPr="0095521E">
        <w:rPr>
          <w:b/>
          <w:sz w:val="22"/>
          <w:szCs w:val="22"/>
        </w:rPr>
        <w:t>Почетными дипломами участника</w:t>
      </w:r>
      <w:r w:rsidRPr="0095521E">
        <w:rPr>
          <w:sz w:val="22"/>
          <w:szCs w:val="22"/>
        </w:rPr>
        <w:t xml:space="preserve"> и памятными знаками фестиваля.  </w:t>
      </w:r>
    </w:p>
    <w:p w:rsidR="00AC4485" w:rsidRDefault="00AC4485" w:rsidP="00A55D81">
      <w:pPr>
        <w:ind w:left="-284" w:right="-144" w:firstLine="426"/>
        <w:rPr>
          <w:sz w:val="22"/>
          <w:szCs w:val="22"/>
        </w:rPr>
      </w:pPr>
      <w:r>
        <w:rPr>
          <w:sz w:val="22"/>
          <w:szCs w:val="22"/>
        </w:rPr>
        <w:t xml:space="preserve">Победители конкурсов в специальной программе фестиваля получают соответственно дипломы в номинациях: </w:t>
      </w:r>
      <w:r w:rsidRPr="00AC4485">
        <w:rPr>
          <w:b/>
          <w:sz w:val="22"/>
          <w:szCs w:val="22"/>
        </w:rPr>
        <w:t>«Олимп-проект»</w:t>
      </w:r>
      <w:r>
        <w:rPr>
          <w:sz w:val="22"/>
          <w:szCs w:val="22"/>
        </w:rPr>
        <w:t xml:space="preserve"> и </w:t>
      </w:r>
      <w:r w:rsidRPr="00AC4485">
        <w:rPr>
          <w:b/>
          <w:sz w:val="22"/>
          <w:szCs w:val="22"/>
        </w:rPr>
        <w:t>«Олимп-издание»</w:t>
      </w:r>
      <w:r>
        <w:rPr>
          <w:sz w:val="22"/>
          <w:szCs w:val="22"/>
        </w:rPr>
        <w:t>.</w:t>
      </w:r>
    </w:p>
    <w:p w:rsidR="007531C8" w:rsidRPr="0095521E" w:rsidRDefault="007531C8" w:rsidP="00A55D81">
      <w:pPr>
        <w:ind w:left="-284" w:right="-144" w:firstLine="426"/>
        <w:rPr>
          <w:sz w:val="22"/>
          <w:szCs w:val="22"/>
        </w:rPr>
      </w:pPr>
      <w:r w:rsidRPr="0095521E">
        <w:rPr>
          <w:sz w:val="22"/>
          <w:szCs w:val="22"/>
        </w:rPr>
        <w:t>В рамках фестиваля выдающимся деятелям театра</w:t>
      </w:r>
      <w:r w:rsidR="0053749F">
        <w:rPr>
          <w:sz w:val="22"/>
          <w:szCs w:val="22"/>
        </w:rPr>
        <w:t xml:space="preserve"> – представителям театров участников Олимпийского театрального турнира</w:t>
      </w:r>
      <w:r w:rsidRPr="0095521E">
        <w:rPr>
          <w:sz w:val="22"/>
          <w:szCs w:val="22"/>
        </w:rPr>
        <w:t xml:space="preserve">  мо</w:t>
      </w:r>
      <w:r w:rsidR="00B82965">
        <w:rPr>
          <w:sz w:val="22"/>
          <w:szCs w:val="22"/>
        </w:rPr>
        <w:t>гу</w:t>
      </w:r>
      <w:r w:rsidRPr="0095521E">
        <w:rPr>
          <w:sz w:val="22"/>
          <w:szCs w:val="22"/>
        </w:rPr>
        <w:t xml:space="preserve">т вручаться </w:t>
      </w:r>
      <w:r w:rsidRPr="0095521E">
        <w:rPr>
          <w:b/>
          <w:sz w:val="22"/>
          <w:szCs w:val="22"/>
        </w:rPr>
        <w:t>Специальны</w:t>
      </w:r>
      <w:r w:rsidR="00B82965">
        <w:rPr>
          <w:b/>
          <w:sz w:val="22"/>
          <w:szCs w:val="22"/>
        </w:rPr>
        <w:t>е</w:t>
      </w:r>
      <w:r w:rsidRPr="0095521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диплом</w:t>
      </w:r>
      <w:r w:rsidR="00B82965">
        <w:rPr>
          <w:b/>
          <w:sz w:val="22"/>
          <w:szCs w:val="22"/>
        </w:rPr>
        <w:t>ы</w:t>
      </w:r>
      <w:r w:rsidRPr="0095521E">
        <w:rPr>
          <w:b/>
          <w:sz w:val="22"/>
          <w:szCs w:val="22"/>
        </w:rPr>
        <w:t xml:space="preserve"> «Театральный Олимп» </w:t>
      </w:r>
      <w:r w:rsidRPr="0095521E">
        <w:rPr>
          <w:sz w:val="22"/>
          <w:szCs w:val="22"/>
        </w:rPr>
        <w:t xml:space="preserve">в номинации </w:t>
      </w:r>
      <w:r w:rsidRPr="0095521E">
        <w:rPr>
          <w:b/>
          <w:sz w:val="22"/>
          <w:szCs w:val="22"/>
        </w:rPr>
        <w:t>«За служение театру</w:t>
      </w:r>
      <w:r>
        <w:rPr>
          <w:b/>
          <w:sz w:val="22"/>
          <w:szCs w:val="22"/>
        </w:rPr>
        <w:t xml:space="preserve"> России</w:t>
      </w:r>
      <w:r w:rsidRPr="0095521E">
        <w:rPr>
          <w:b/>
          <w:sz w:val="22"/>
          <w:szCs w:val="22"/>
        </w:rPr>
        <w:t>»</w:t>
      </w:r>
      <w:r w:rsidRPr="0095521E">
        <w:rPr>
          <w:sz w:val="22"/>
          <w:szCs w:val="22"/>
        </w:rPr>
        <w:t>.</w:t>
      </w:r>
    </w:p>
    <w:p w:rsidR="007531C8" w:rsidRPr="002619DA" w:rsidRDefault="007531C8" w:rsidP="00A55D81">
      <w:pPr>
        <w:ind w:left="-284" w:right="-144" w:firstLine="426"/>
        <w:rPr>
          <w:sz w:val="22"/>
          <w:szCs w:val="22"/>
        </w:rPr>
      </w:pPr>
      <w:r>
        <w:rPr>
          <w:sz w:val="22"/>
          <w:szCs w:val="22"/>
        </w:rPr>
        <w:t xml:space="preserve">ТКЦ «ТЕАТР-ИНФОРМ» отмечает свои призом – </w:t>
      </w:r>
      <w:r w:rsidRPr="002619DA">
        <w:rPr>
          <w:b/>
          <w:sz w:val="22"/>
          <w:szCs w:val="22"/>
        </w:rPr>
        <w:t xml:space="preserve">сертификатом на </w:t>
      </w:r>
      <w:r w:rsidRPr="002619DA">
        <w:rPr>
          <w:b/>
          <w:sz w:val="22"/>
          <w:szCs w:val="22"/>
          <w:lang w:val="en-US"/>
        </w:rPr>
        <w:t>vip</w:t>
      </w:r>
      <w:r w:rsidRPr="002619DA">
        <w:rPr>
          <w:b/>
          <w:sz w:val="22"/>
          <w:szCs w:val="22"/>
        </w:rPr>
        <w:t>-аккредитацию</w:t>
      </w:r>
      <w:r>
        <w:rPr>
          <w:sz w:val="22"/>
          <w:szCs w:val="22"/>
        </w:rPr>
        <w:t xml:space="preserve"> на следующий ФФ «Театральный Олимп» - одного из руководителей театров-участников или </w:t>
      </w:r>
      <w:r w:rsidR="005D0CB0">
        <w:rPr>
          <w:sz w:val="22"/>
          <w:szCs w:val="22"/>
        </w:rPr>
        <w:t xml:space="preserve"> других, избранных</w:t>
      </w:r>
      <w:r>
        <w:rPr>
          <w:sz w:val="22"/>
          <w:szCs w:val="22"/>
        </w:rPr>
        <w:t xml:space="preserve"> им лиц.</w:t>
      </w:r>
    </w:p>
    <w:p w:rsidR="007531C8" w:rsidRPr="0095521E" w:rsidRDefault="007531C8" w:rsidP="00A55D81">
      <w:pPr>
        <w:ind w:left="-284" w:right="-144" w:firstLine="426"/>
        <w:rPr>
          <w:sz w:val="22"/>
          <w:szCs w:val="22"/>
        </w:rPr>
      </w:pPr>
      <w:r>
        <w:rPr>
          <w:sz w:val="22"/>
          <w:szCs w:val="22"/>
        </w:rPr>
        <w:t xml:space="preserve">«Совет министров» фестиваля, состоящий из руководителей органов управления в сфере культуры регионов России, приглашенных на мероприятие, </w:t>
      </w:r>
      <w:r w:rsidRPr="0095521E">
        <w:rPr>
          <w:sz w:val="22"/>
          <w:szCs w:val="22"/>
        </w:rPr>
        <w:t>попечительский совет, творческое жюри и жюри по театральному менеджменту</w:t>
      </w:r>
      <w:r w:rsidR="001D0DAF">
        <w:rPr>
          <w:sz w:val="22"/>
          <w:szCs w:val="22"/>
        </w:rPr>
        <w:t>, жюри звезд</w:t>
      </w:r>
      <w:r w:rsidRPr="0095521E">
        <w:rPr>
          <w:sz w:val="22"/>
          <w:szCs w:val="22"/>
        </w:rPr>
        <w:t xml:space="preserve"> имеют право вручить спектаклям, их отдельным участникам или театрам в целом </w:t>
      </w:r>
      <w:r w:rsidRPr="0095521E">
        <w:rPr>
          <w:b/>
          <w:sz w:val="22"/>
          <w:szCs w:val="22"/>
        </w:rPr>
        <w:t xml:space="preserve">специальные дипломы </w:t>
      </w:r>
      <w:r w:rsidR="005366B8">
        <w:rPr>
          <w:b/>
          <w:sz w:val="22"/>
          <w:szCs w:val="22"/>
        </w:rPr>
        <w:t xml:space="preserve">и благодарственные письма </w:t>
      </w:r>
      <w:r w:rsidRPr="0095521E">
        <w:rPr>
          <w:b/>
          <w:sz w:val="22"/>
          <w:szCs w:val="22"/>
        </w:rPr>
        <w:t>фестиваля</w:t>
      </w:r>
      <w:r w:rsidRPr="0095521E">
        <w:rPr>
          <w:sz w:val="22"/>
          <w:szCs w:val="22"/>
        </w:rPr>
        <w:t xml:space="preserve"> или </w:t>
      </w:r>
      <w:r w:rsidRPr="0095521E">
        <w:rPr>
          <w:b/>
          <w:sz w:val="22"/>
          <w:szCs w:val="22"/>
        </w:rPr>
        <w:t>специальные призы</w:t>
      </w:r>
      <w:r w:rsidRPr="0095521E">
        <w:rPr>
          <w:sz w:val="22"/>
          <w:szCs w:val="22"/>
        </w:rPr>
        <w:t xml:space="preserve"> со свободными формулировками мотивации награждения. </w:t>
      </w:r>
    </w:p>
    <w:p w:rsidR="007531C8" w:rsidRPr="0095521E" w:rsidRDefault="007531C8" w:rsidP="00A55D81">
      <w:pPr>
        <w:ind w:left="-284" w:right="-144" w:firstLine="426"/>
        <w:rPr>
          <w:sz w:val="22"/>
          <w:szCs w:val="22"/>
        </w:rPr>
      </w:pPr>
      <w:r w:rsidRPr="0095521E">
        <w:rPr>
          <w:sz w:val="22"/>
          <w:szCs w:val="22"/>
        </w:rPr>
        <w:t>Организации, входящие в партнерский круг фестиваля, могут</w:t>
      </w:r>
      <w:r>
        <w:rPr>
          <w:sz w:val="22"/>
          <w:szCs w:val="22"/>
        </w:rPr>
        <w:t>,</w:t>
      </w:r>
      <w:r w:rsidRPr="0095521E">
        <w:rPr>
          <w:sz w:val="22"/>
          <w:szCs w:val="22"/>
        </w:rPr>
        <w:t xml:space="preserve"> по согласованию с  его руководством</w:t>
      </w:r>
      <w:r>
        <w:rPr>
          <w:sz w:val="22"/>
          <w:szCs w:val="22"/>
        </w:rPr>
        <w:t>,</w:t>
      </w:r>
      <w:r w:rsidRPr="0095521E">
        <w:rPr>
          <w:sz w:val="22"/>
          <w:szCs w:val="22"/>
        </w:rPr>
        <w:t xml:space="preserve"> заяв</w:t>
      </w:r>
      <w:r w:rsidR="0015390B">
        <w:rPr>
          <w:sz w:val="22"/>
          <w:szCs w:val="22"/>
        </w:rPr>
        <w:t>и</w:t>
      </w:r>
      <w:r w:rsidRPr="0095521E">
        <w:rPr>
          <w:sz w:val="22"/>
          <w:szCs w:val="22"/>
        </w:rPr>
        <w:t xml:space="preserve">ть </w:t>
      </w:r>
      <w:r w:rsidRPr="0095521E">
        <w:rPr>
          <w:b/>
          <w:sz w:val="22"/>
          <w:szCs w:val="22"/>
        </w:rPr>
        <w:t>эксклюзивные номинации и использовать иные способы поощрения</w:t>
      </w:r>
      <w:r w:rsidRPr="0095521E">
        <w:rPr>
          <w:sz w:val="22"/>
          <w:szCs w:val="22"/>
        </w:rPr>
        <w:t xml:space="preserve"> участников.</w:t>
      </w:r>
    </w:p>
    <w:p w:rsidR="00E12B16" w:rsidRDefault="00E12B16" w:rsidP="00A55D81">
      <w:pPr>
        <w:ind w:left="-284" w:right="-144" w:firstLine="426"/>
        <w:rPr>
          <w:b/>
          <w:sz w:val="22"/>
          <w:szCs w:val="22"/>
          <w:u w:val="single"/>
        </w:rPr>
      </w:pPr>
    </w:p>
    <w:p w:rsidR="007531C8" w:rsidRPr="00657532" w:rsidRDefault="007531C8" w:rsidP="00A55D81">
      <w:pPr>
        <w:ind w:left="-284" w:right="-144" w:firstLine="426"/>
        <w:jc w:val="left"/>
        <w:rPr>
          <w:b/>
          <w:color w:val="CC0000"/>
          <w:sz w:val="22"/>
          <w:szCs w:val="22"/>
          <w:u w:val="single"/>
        </w:rPr>
      </w:pPr>
      <w:r w:rsidRPr="00657532">
        <w:rPr>
          <w:b/>
          <w:color w:val="CC0000"/>
          <w:sz w:val="22"/>
          <w:szCs w:val="22"/>
          <w:u w:val="single"/>
        </w:rPr>
        <w:t>Миссия проекта.</w:t>
      </w:r>
    </w:p>
    <w:p w:rsidR="00FE7790" w:rsidRDefault="007531C8" w:rsidP="00DD37C9">
      <w:pPr>
        <w:spacing w:line="276" w:lineRule="auto"/>
        <w:ind w:left="-284" w:right="-144" w:firstLine="426"/>
        <w:rPr>
          <w:sz w:val="22"/>
          <w:szCs w:val="22"/>
        </w:rPr>
      </w:pPr>
      <w:r w:rsidRPr="00C77D08">
        <w:rPr>
          <w:sz w:val="22"/>
          <w:szCs w:val="22"/>
        </w:rPr>
        <w:t xml:space="preserve">Высшим предназначением </w:t>
      </w:r>
      <w:r>
        <w:rPr>
          <w:sz w:val="22"/>
          <w:szCs w:val="22"/>
        </w:rPr>
        <w:t>Федерального фестиваля «Театральный Олимп» является  целенаправленно способствовать поддержке, развитию и укреплению репертуарного театра</w:t>
      </w:r>
      <w:r w:rsidRPr="009552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России как </w:t>
      </w:r>
      <w:r w:rsidRPr="0095521E">
        <w:rPr>
          <w:sz w:val="22"/>
          <w:szCs w:val="22"/>
        </w:rPr>
        <w:t xml:space="preserve">основной структуры отечественного театрального процесса, </w:t>
      </w:r>
      <w:r w:rsidR="00FE7790">
        <w:rPr>
          <w:sz w:val="22"/>
          <w:szCs w:val="22"/>
        </w:rPr>
        <w:t xml:space="preserve">чья деятельность направлена на </w:t>
      </w:r>
      <w:r w:rsidR="00DD37C9" w:rsidRPr="0095521E">
        <w:rPr>
          <w:sz w:val="22"/>
          <w:szCs w:val="22"/>
        </w:rPr>
        <w:t xml:space="preserve">формирование, сохранение и распространение в </w:t>
      </w:r>
      <w:r w:rsidR="00DD37C9">
        <w:rPr>
          <w:sz w:val="22"/>
          <w:szCs w:val="22"/>
        </w:rPr>
        <w:t xml:space="preserve">российском </w:t>
      </w:r>
      <w:r w:rsidR="00DD37C9" w:rsidRPr="0095521E">
        <w:rPr>
          <w:sz w:val="22"/>
          <w:szCs w:val="22"/>
        </w:rPr>
        <w:t>обществе общечеловеческих ценностей</w:t>
      </w:r>
      <w:r w:rsidR="00DD37C9">
        <w:rPr>
          <w:sz w:val="22"/>
          <w:szCs w:val="22"/>
        </w:rPr>
        <w:t xml:space="preserve">,  </w:t>
      </w:r>
      <w:r w:rsidR="00FE7790">
        <w:rPr>
          <w:sz w:val="22"/>
          <w:szCs w:val="22"/>
        </w:rPr>
        <w:t xml:space="preserve">укрепление в </w:t>
      </w:r>
      <w:r w:rsidR="00DD37C9">
        <w:rPr>
          <w:sz w:val="22"/>
          <w:szCs w:val="22"/>
        </w:rPr>
        <w:t>нем</w:t>
      </w:r>
      <w:r w:rsidR="00FE7790">
        <w:rPr>
          <w:sz w:val="22"/>
          <w:szCs w:val="22"/>
        </w:rPr>
        <w:t xml:space="preserve"> высоких </w:t>
      </w:r>
      <w:r w:rsidR="00740CA2">
        <w:rPr>
          <w:sz w:val="22"/>
          <w:szCs w:val="22"/>
        </w:rPr>
        <w:t>гуманистических</w:t>
      </w:r>
      <w:r w:rsidR="00FE7790">
        <w:rPr>
          <w:sz w:val="22"/>
          <w:szCs w:val="22"/>
        </w:rPr>
        <w:t xml:space="preserve"> идеалов, развитие </w:t>
      </w:r>
      <w:r w:rsidR="00DD37C9">
        <w:rPr>
          <w:sz w:val="22"/>
          <w:szCs w:val="22"/>
        </w:rPr>
        <w:t xml:space="preserve">лучших традиций и </w:t>
      </w:r>
      <w:r w:rsidR="009E5B63">
        <w:rPr>
          <w:sz w:val="22"/>
          <w:szCs w:val="22"/>
        </w:rPr>
        <w:t xml:space="preserve">созидательных </w:t>
      </w:r>
      <w:r w:rsidR="00DD37C9">
        <w:rPr>
          <w:sz w:val="22"/>
          <w:szCs w:val="22"/>
        </w:rPr>
        <w:t xml:space="preserve">новаций </w:t>
      </w:r>
      <w:r w:rsidR="00FE7790">
        <w:rPr>
          <w:sz w:val="22"/>
          <w:szCs w:val="22"/>
        </w:rPr>
        <w:t>национальной театральной школы.</w:t>
      </w:r>
    </w:p>
    <w:p w:rsidR="00FE7790" w:rsidRPr="0095521E" w:rsidRDefault="00FE7790" w:rsidP="00DD37C9">
      <w:pPr>
        <w:spacing w:line="276" w:lineRule="auto"/>
        <w:ind w:left="-284" w:right="-144" w:firstLine="426"/>
        <w:jc w:val="left"/>
        <w:rPr>
          <w:b/>
          <w:sz w:val="22"/>
          <w:szCs w:val="22"/>
          <w:u w:val="single"/>
        </w:rPr>
      </w:pPr>
    </w:p>
    <w:p w:rsidR="007531C8" w:rsidRPr="00657532" w:rsidRDefault="007531C8" w:rsidP="00A55D81">
      <w:pPr>
        <w:ind w:left="-284" w:right="-144" w:firstLine="426"/>
        <w:jc w:val="left"/>
        <w:rPr>
          <w:b/>
          <w:color w:val="CC0000"/>
          <w:sz w:val="22"/>
          <w:szCs w:val="22"/>
          <w:u w:val="single"/>
        </w:rPr>
      </w:pPr>
      <w:r w:rsidRPr="00657532">
        <w:rPr>
          <w:b/>
          <w:color w:val="CC0000"/>
          <w:sz w:val="22"/>
          <w:szCs w:val="22"/>
          <w:u w:val="single"/>
        </w:rPr>
        <w:t>Цели проекта.</w:t>
      </w:r>
    </w:p>
    <w:p w:rsidR="006F5723" w:rsidRDefault="007531C8" w:rsidP="00A55D81">
      <w:pPr>
        <w:ind w:left="-284" w:right="-144" w:firstLine="426"/>
        <w:rPr>
          <w:sz w:val="22"/>
          <w:szCs w:val="22"/>
        </w:rPr>
      </w:pPr>
      <w:r w:rsidRPr="0095521E">
        <w:rPr>
          <w:sz w:val="22"/>
          <w:szCs w:val="22"/>
        </w:rPr>
        <w:t xml:space="preserve">Основные цели проекта напрямую корреспондируются с </w:t>
      </w:r>
      <w:r w:rsidRPr="006F5723">
        <w:rPr>
          <w:sz w:val="22"/>
          <w:szCs w:val="22"/>
        </w:rPr>
        <w:t>основными положениями Концепции долгосрочного развития театрального дела в Российской Федерации на период до 2020 года</w:t>
      </w:r>
      <w:r w:rsidR="006F5723" w:rsidRPr="006F5723">
        <w:rPr>
          <w:sz w:val="22"/>
          <w:szCs w:val="22"/>
        </w:rPr>
        <w:t xml:space="preserve">, </w:t>
      </w:r>
      <w:r w:rsidR="006F5723">
        <w:rPr>
          <w:sz w:val="22"/>
          <w:szCs w:val="22"/>
        </w:rPr>
        <w:t>Стратегией государственной культурной политики на период до 2030 года</w:t>
      </w:r>
      <w:r w:rsidRPr="006F5723">
        <w:rPr>
          <w:sz w:val="22"/>
          <w:szCs w:val="22"/>
        </w:rPr>
        <w:t>.</w:t>
      </w:r>
      <w:r w:rsidRPr="0095521E">
        <w:rPr>
          <w:sz w:val="22"/>
          <w:szCs w:val="22"/>
        </w:rPr>
        <w:t xml:space="preserve"> </w:t>
      </w:r>
    </w:p>
    <w:p w:rsidR="007531C8" w:rsidRDefault="007531C8" w:rsidP="00A55D81">
      <w:pPr>
        <w:ind w:left="-284" w:right="-144" w:firstLine="426"/>
        <w:rPr>
          <w:sz w:val="22"/>
          <w:szCs w:val="22"/>
        </w:rPr>
      </w:pPr>
      <w:r w:rsidRPr="0095521E">
        <w:rPr>
          <w:sz w:val="22"/>
          <w:szCs w:val="22"/>
        </w:rPr>
        <w:t>Это:</w:t>
      </w:r>
    </w:p>
    <w:p w:rsidR="007531C8" w:rsidRDefault="007531C8" w:rsidP="00A55D81">
      <w:pPr>
        <w:numPr>
          <w:ilvl w:val="0"/>
          <w:numId w:val="1"/>
        </w:numPr>
        <w:tabs>
          <w:tab w:val="clear" w:pos="1287"/>
          <w:tab w:val="left" w:pos="284"/>
        </w:tabs>
        <w:ind w:left="-284" w:right="-144" w:firstLine="426"/>
        <w:rPr>
          <w:sz w:val="22"/>
          <w:szCs w:val="22"/>
        </w:rPr>
      </w:pPr>
      <w:r w:rsidRPr="0095521E">
        <w:rPr>
          <w:sz w:val="22"/>
          <w:szCs w:val="22"/>
        </w:rPr>
        <w:t>формирование и укрепление единства российского театрального пространства</w:t>
      </w:r>
      <w:r w:rsidR="00512056">
        <w:rPr>
          <w:sz w:val="22"/>
          <w:szCs w:val="22"/>
        </w:rPr>
        <w:t xml:space="preserve"> через формирование, творческих, производственных и иных партнерских отношений между субъектами </w:t>
      </w:r>
      <w:r w:rsidR="00DD37C9">
        <w:rPr>
          <w:sz w:val="22"/>
          <w:szCs w:val="22"/>
        </w:rPr>
        <w:t xml:space="preserve">национального </w:t>
      </w:r>
      <w:r w:rsidR="00512056">
        <w:rPr>
          <w:sz w:val="22"/>
          <w:szCs w:val="22"/>
        </w:rPr>
        <w:t>театрального рынка</w:t>
      </w:r>
      <w:r w:rsidRPr="0095521E">
        <w:rPr>
          <w:sz w:val="22"/>
          <w:szCs w:val="22"/>
        </w:rPr>
        <w:t>;</w:t>
      </w:r>
    </w:p>
    <w:p w:rsidR="007531C8" w:rsidRDefault="007531C8" w:rsidP="00A55D81">
      <w:pPr>
        <w:numPr>
          <w:ilvl w:val="0"/>
          <w:numId w:val="1"/>
        </w:numPr>
        <w:tabs>
          <w:tab w:val="clear" w:pos="1287"/>
          <w:tab w:val="left" w:pos="284"/>
        </w:tabs>
        <w:ind w:left="-284" w:right="-144" w:firstLine="426"/>
        <w:rPr>
          <w:sz w:val="22"/>
          <w:szCs w:val="22"/>
        </w:rPr>
      </w:pPr>
      <w:r>
        <w:rPr>
          <w:sz w:val="22"/>
          <w:szCs w:val="22"/>
        </w:rPr>
        <w:t xml:space="preserve">повышение квалификации и </w:t>
      </w:r>
      <w:r w:rsidRPr="0095521E">
        <w:rPr>
          <w:sz w:val="22"/>
          <w:szCs w:val="22"/>
        </w:rPr>
        <w:t xml:space="preserve">консолидация театрального сообщества России за счет формирования в рамках фестиваля многоуровневой среды эффективного профессионального </w:t>
      </w:r>
      <w:r>
        <w:rPr>
          <w:sz w:val="22"/>
          <w:szCs w:val="22"/>
        </w:rPr>
        <w:t xml:space="preserve">обучения, </w:t>
      </w:r>
      <w:r w:rsidRPr="0095521E">
        <w:rPr>
          <w:sz w:val="22"/>
          <w:szCs w:val="22"/>
        </w:rPr>
        <w:t>общения и обмена опытом;</w:t>
      </w:r>
    </w:p>
    <w:p w:rsidR="007531C8" w:rsidRPr="0095521E" w:rsidRDefault="007531C8" w:rsidP="00A55D81">
      <w:pPr>
        <w:numPr>
          <w:ilvl w:val="0"/>
          <w:numId w:val="1"/>
        </w:numPr>
        <w:tabs>
          <w:tab w:val="clear" w:pos="1287"/>
          <w:tab w:val="left" w:pos="284"/>
        </w:tabs>
        <w:ind w:left="-284" w:right="-144" w:firstLine="426"/>
        <w:rPr>
          <w:sz w:val="22"/>
          <w:szCs w:val="22"/>
        </w:rPr>
      </w:pPr>
      <w:r>
        <w:rPr>
          <w:sz w:val="22"/>
          <w:szCs w:val="22"/>
        </w:rPr>
        <w:t>продвижение лучших сценических работ ведущих отечественных репертуарных театров на зрительский рынок России и зарубежья;</w:t>
      </w:r>
    </w:p>
    <w:p w:rsidR="007531C8" w:rsidRPr="0095521E" w:rsidRDefault="007531C8" w:rsidP="00A55D81">
      <w:pPr>
        <w:widowControl w:val="0"/>
        <w:numPr>
          <w:ilvl w:val="0"/>
          <w:numId w:val="1"/>
        </w:numPr>
        <w:tabs>
          <w:tab w:val="clear" w:pos="1287"/>
          <w:tab w:val="left" w:pos="284"/>
          <w:tab w:val="left" w:pos="1080"/>
          <w:tab w:val="left" w:pos="1260"/>
        </w:tabs>
        <w:autoSpaceDE w:val="0"/>
        <w:autoSpaceDN w:val="0"/>
        <w:adjustRightInd w:val="0"/>
        <w:ind w:left="-284" w:right="-144" w:firstLine="426"/>
        <w:rPr>
          <w:rFonts w:ascii="Times New Roman CYR" w:hAnsi="Times New Roman CYR" w:cs="Times New Roman CYR"/>
          <w:sz w:val="22"/>
          <w:szCs w:val="22"/>
        </w:rPr>
      </w:pPr>
      <w:r w:rsidRPr="0095521E">
        <w:rPr>
          <w:sz w:val="22"/>
          <w:szCs w:val="22"/>
        </w:rPr>
        <w:t xml:space="preserve">содействие адаптации театральной сферы к рыночным условиям через открытую презентацию и </w:t>
      </w:r>
      <w:r>
        <w:rPr>
          <w:sz w:val="22"/>
          <w:szCs w:val="22"/>
        </w:rPr>
        <w:t>внедр</w:t>
      </w:r>
      <w:r w:rsidRPr="0095521E">
        <w:rPr>
          <w:sz w:val="22"/>
          <w:szCs w:val="22"/>
        </w:rPr>
        <w:t xml:space="preserve">ение в театральную практику разнообразных форм успешного управления театральным делом, </w:t>
      </w:r>
      <w:r>
        <w:rPr>
          <w:sz w:val="22"/>
          <w:szCs w:val="22"/>
        </w:rPr>
        <w:t xml:space="preserve">эффективных деловых трендов, </w:t>
      </w:r>
      <w:r w:rsidRPr="0095521E">
        <w:rPr>
          <w:sz w:val="22"/>
          <w:szCs w:val="22"/>
        </w:rPr>
        <w:t>нового управленческого инструментария и инновационных технологий;</w:t>
      </w:r>
    </w:p>
    <w:p w:rsidR="007531C8" w:rsidRPr="0095521E" w:rsidRDefault="007531C8" w:rsidP="00A55D81">
      <w:pPr>
        <w:numPr>
          <w:ilvl w:val="0"/>
          <w:numId w:val="1"/>
        </w:numPr>
        <w:tabs>
          <w:tab w:val="clear" w:pos="1287"/>
          <w:tab w:val="left" w:pos="284"/>
        </w:tabs>
        <w:ind w:left="-284" w:right="-144" w:firstLine="426"/>
        <w:rPr>
          <w:rFonts w:ascii="Times New Roman CYR" w:hAnsi="Times New Roman CYR" w:cs="Times New Roman CYR"/>
          <w:sz w:val="22"/>
          <w:szCs w:val="22"/>
        </w:rPr>
      </w:pPr>
      <w:r w:rsidRPr="0095521E">
        <w:rPr>
          <w:rFonts w:ascii="Times New Roman CYR" w:hAnsi="Times New Roman CYR" w:cs="Times New Roman CYR"/>
          <w:sz w:val="22"/>
          <w:szCs w:val="22"/>
        </w:rPr>
        <w:t>содействие укреплению и развитию системного взаимодействия науки о театре и театральной практики;</w:t>
      </w:r>
    </w:p>
    <w:p w:rsidR="007531C8" w:rsidRPr="0095521E" w:rsidRDefault="007531C8" w:rsidP="00A55D81">
      <w:pPr>
        <w:numPr>
          <w:ilvl w:val="0"/>
          <w:numId w:val="1"/>
        </w:numPr>
        <w:tabs>
          <w:tab w:val="clear" w:pos="1287"/>
          <w:tab w:val="left" w:pos="284"/>
        </w:tabs>
        <w:ind w:left="-284" w:right="-144" w:firstLine="426"/>
        <w:rPr>
          <w:sz w:val="22"/>
          <w:szCs w:val="22"/>
        </w:rPr>
      </w:pPr>
      <w:r w:rsidRPr="0095521E">
        <w:rPr>
          <w:sz w:val="22"/>
          <w:szCs w:val="22"/>
        </w:rPr>
        <w:t>обеспечение широкого доступа к ценностям театрального искусства жителям регионов, в которых нет театров или отсутствует возможность их регулярного посещения (с учетом комплексной структуры  зрительского рынка  города-курорта Сочи в период</w:t>
      </w:r>
      <w:r w:rsidR="0028772A">
        <w:rPr>
          <w:sz w:val="22"/>
          <w:szCs w:val="22"/>
        </w:rPr>
        <w:t xml:space="preserve"> высокого курортного сезона</w:t>
      </w:r>
      <w:r w:rsidR="00482BA7">
        <w:rPr>
          <w:sz w:val="22"/>
          <w:szCs w:val="22"/>
        </w:rPr>
        <w:t>).</w:t>
      </w:r>
    </w:p>
    <w:p w:rsidR="00033A35" w:rsidRDefault="00033A35" w:rsidP="00033A35">
      <w:pPr>
        <w:pBdr>
          <w:bottom w:val="single" w:sz="12" w:space="15" w:color="auto"/>
        </w:pBdr>
        <w:ind w:left="-284" w:right="-144" w:firstLine="0"/>
        <w:rPr>
          <w:b/>
          <w:sz w:val="21"/>
          <w:szCs w:val="21"/>
        </w:rPr>
      </w:pPr>
    </w:p>
    <w:p w:rsidR="005B036B" w:rsidRDefault="005B036B" w:rsidP="00033A35">
      <w:pPr>
        <w:pBdr>
          <w:bottom w:val="single" w:sz="12" w:space="15" w:color="auto"/>
        </w:pBdr>
        <w:ind w:left="-284" w:right="-144" w:firstLine="0"/>
        <w:rPr>
          <w:b/>
          <w:sz w:val="21"/>
          <w:szCs w:val="21"/>
        </w:rPr>
      </w:pPr>
    </w:p>
    <w:p w:rsidR="005B036B" w:rsidRDefault="005B036B" w:rsidP="00033A35">
      <w:pPr>
        <w:pBdr>
          <w:bottom w:val="single" w:sz="12" w:space="15" w:color="auto"/>
        </w:pBdr>
        <w:ind w:left="-284" w:right="-144" w:firstLine="0"/>
        <w:rPr>
          <w:b/>
          <w:sz w:val="21"/>
          <w:szCs w:val="21"/>
        </w:rPr>
      </w:pPr>
    </w:p>
    <w:p w:rsidR="005B036B" w:rsidRDefault="005B036B" w:rsidP="00033A35">
      <w:pPr>
        <w:pBdr>
          <w:bottom w:val="single" w:sz="12" w:space="15" w:color="auto"/>
        </w:pBdr>
        <w:ind w:left="-284" w:right="-144" w:firstLine="0"/>
        <w:rPr>
          <w:b/>
          <w:sz w:val="21"/>
          <w:szCs w:val="21"/>
        </w:rPr>
      </w:pPr>
    </w:p>
    <w:p w:rsidR="00033A35" w:rsidRPr="00033A35" w:rsidRDefault="00033A35" w:rsidP="00033A35">
      <w:pPr>
        <w:pBdr>
          <w:bottom w:val="single" w:sz="12" w:space="15" w:color="auto"/>
        </w:pBdr>
        <w:ind w:left="-284" w:right="-144" w:firstLine="0"/>
        <w:rPr>
          <w:b/>
          <w:sz w:val="21"/>
          <w:szCs w:val="21"/>
        </w:rPr>
      </w:pPr>
      <w:r w:rsidRPr="00033A35">
        <w:rPr>
          <w:b/>
          <w:sz w:val="21"/>
          <w:szCs w:val="21"/>
        </w:rPr>
        <w:t>Приложения:</w:t>
      </w:r>
    </w:p>
    <w:p w:rsidR="00033A35" w:rsidRPr="00177598" w:rsidRDefault="00033A35" w:rsidP="00033A35">
      <w:pPr>
        <w:pBdr>
          <w:bottom w:val="single" w:sz="12" w:space="15" w:color="auto"/>
        </w:pBdr>
        <w:ind w:left="-284" w:right="-144" w:firstLine="0"/>
        <w:rPr>
          <w:i/>
          <w:sz w:val="21"/>
          <w:szCs w:val="21"/>
        </w:rPr>
      </w:pPr>
      <w:r w:rsidRPr="00177598">
        <w:rPr>
          <w:i/>
          <w:sz w:val="21"/>
          <w:szCs w:val="21"/>
        </w:rPr>
        <w:t>1) Положение об «Олимп-марафоне»</w:t>
      </w:r>
    </w:p>
    <w:p w:rsidR="00033A35" w:rsidRPr="00177598" w:rsidRDefault="00033A35" w:rsidP="00033A35">
      <w:pPr>
        <w:pBdr>
          <w:bottom w:val="single" w:sz="12" w:space="15" w:color="auto"/>
        </w:pBdr>
        <w:ind w:left="-284" w:right="-144" w:firstLine="0"/>
        <w:rPr>
          <w:i/>
          <w:sz w:val="21"/>
          <w:szCs w:val="21"/>
        </w:rPr>
      </w:pPr>
      <w:r w:rsidRPr="00177598">
        <w:rPr>
          <w:i/>
          <w:sz w:val="21"/>
          <w:szCs w:val="21"/>
        </w:rPr>
        <w:t>2) Справка об экономических показателях деятельности</w:t>
      </w:r>
    </w:p>
    <w:p w:rsidR="00033A35" w:rsidRPr="00177598" w:rsidRDefault="00632B98" w:rsidP="00033A35">
      <w:pPr>
        <w:pBdr>
          <w:bottom w:val="single" w:sz="12" w:space="15" w:color="auto"/>
        </w:pBdr>
        <w:ind w:left="-284" w:right="-144" w:firstLine="0"/>
        <w:rPr>
          <w:i/>
          <w:sz w:val="21"/>
          <w:szCs w:val="21"/>
        </w:rPr>
      </w:pPr>
      <w:r w:rsidRPr="00177598">
        <w:rPr>
          <w:i/>
          <w:sz w:val="21"/>
          <w:szCs w:val="21"/>
        </w:rPr>
        <w:t>3</w:t>
      </w:r>
      <w:r w:rsidR="00033A35" w:rsidRPr="00177598">
        <w:rPr>
          <w:i/>
          <w:sz w:val="21"/>
          <w:szCs w:val="21"/>
        </w:rPr>
        <w:t xml:space="preserve">) Положение о </w:t>
      </w:r>
      <w:r w:rsidR="008E2C4C">
        <w:rPr>
          <w:i/>
          <w:sz w:val="21"/>
          <w:szCs w:val="21"/>
          <w:lang w:val="en-US"/>
        </w:rPr>
        <w:t>c</w:t>
      </w:r>
      <w:r w:rsidR="00177598" w:rsidRPr="00177598">
        <w:rPr>
          <w:i/>
          <w:sz w:val="21"/>
          <w:szCs w:val="21"/>
        </w:rPr>
        <w:t xml:space="preserve">оциально-творческой </w:t>
      </w:r>
      <w:r w:rsidRPr="00177598">
        <w:rPr>
          <w:i/>
          <w:sz w:val="21"/>
          <w:szCs w:val="21"/>
        </w:rPr>
        <w:t>лаборатории</w:t>
      </w:r>
      <w:r w:rsidR="00033A35" w:rsidRPr="00177598">
        <w:rPr>
          <w:i/>
          <w:sz w:val="21"/>
          <w:szCs w:val="21"/>
        </w:rPr>
        <w:t xml:space="preserve"> «</w:t>
      </w:r>
      <w:r w:rsidR="00177598" w:rsidRPr="00177598">
        <w:rPr>
          <w:i/>
          <w:sz w:val="21"/>
          <w:szCs w:val="21"/>
        </w:rPr>
        <w:t>ТЕАТР-МЕДИА-ЗРИТЕЛЬ</w:t>
      </w:r>
      <w:r w:rsidRPr="00177598">
        <w:rPr>
          <w:i/>
          <w:sz w:val="21"/>
          <w:szCs w:val="21"/>
        </w:rPr>
        <w:t>. Художественный и социальный  контекст</w:t>
      </w:r>
      <w:r w:rsidR="00033A35" w:rsidRPr="00177598">
        <w:rPr>
          <w:i/>
          <w:sz w:val="21"/>
          <w:szCs w:val="21"/>
        </w:rPr>
        <w:t>»</w:t>
      </w:r>
    </w:p>
    <w:p w:rsidR="00033A35" w:rsidRPr="00177598" w:rsidRDefault="0028687A" w:rsidP="00033A35">
      <w:pPr>
        <w:pBdr>
          <w:bottom w:val="single" w:sz="12" w:space="15" w:color="auto"/>
        </w:pBdr>
        <w:ind w:left="-284" w:right="-144" w:firstLine="0"/>
        <w:rPr>
          <w:i/>
          <w:sz w:val="21"/>
          <w:szCs w:val="21"/>
        </w:rPr>
      </w:pPr>
      <w:r w:rsidRPr="00177598">
        <w:rPr>
          <w:i/>
          <w:sz w:val="21"/>
          <w:szCs w:val="21"/>
        </w:rPr>
        <w:t>4</w:t>
      </w:r>
      <w:r w:rsidR="00033A35" w:rsidRPr="00177598">
        <w:rPr>
          <w:i/>
          <w:sz w:val="21"/>
          <w:szCs w:val="21"/>
        </w:rPr>
        <w:t xml:space="preserve">) Положение о Всероссийском </w:t>
      </w:r>
      <w:r w:rsidR="00177598" w:rsidRPr="00177598">
        <w:rPr>
          <w:i/>
          <w:sz w:val="21"/>
          <w:szCs w:val="21"/>
        </w:rPr>
        <w:t xml:space="preserve">открытом </w:t>
      </w:r>
      <w:r w:rsidR="00033A35" w:rsidRPr="00177598">
        <w:rPr>
          <w:i/>
          <w:sz w:val="21"/>
          <w:szCs w:val="21"/>
        </w:rPr>
        <w:t xml:space="preserve">конкурсе массовых периодических </w:t>
      </w:r>
      <w:r w:rsidR="002339F5" w:rsidRPr="00177598">
        <w:rPr>
          <w:i/>
          <w:sz w:val="21"/>
          <w:szCs w:val="21"/>
        </w:rPr>
        <w:t xml:space="preserve">печатных </w:t>
      </w:r>
      <w:r w:rsidR="00033A35" w:rsidRPr="00177598">
        <w:rPr>
          <w:i/>
          <w:sz w:val="21"/>
          <w:szCs w:val="21"/>
        </w:rPr>
        <w:t>изданий театров «Олимп-издание»</w:t>
      </w:r>
    </w:p>
    <w:p w:rsidR="00033A35" w:rsidRPr="00177598" w:rsidRDefault="0028687A" w:rsidP="00033A35">
      <w:pPr>
        <w:pBdr>
          <w:bottom w:val="single" w:sz="12" w:space="15" w:color="auto"/>
        </w:pBdr>
        <w:ind w:left="-284" w:right="-144" w:firstLine="0"/>
        <w:rPr>
          <w:i/>
          <w:sz w:val="21"/>
          <w:szCs w:val="21"/>
        </w:rPr>
      </w:pPr>
      <w:r w:rsidRPr="00177598">
        <w:rPr>
          <w:i/>
          <w:sz w:val="21"/>
          <w:szCs w:val="21"/>
        </w:rPr>
        <w:t>5</w:t>
      </w:r>
      <w:r w:rsidR="00033A35" w:rsidRPr="00177598">
        <w:rPr>
          <w:i/>
          <w:sz w:val="21"/>
          <w:szCs w:val="21"/>
        </w:rPr>
        <w:t>) Положение о главных наградах ФФ «Театральный Олимп»</w:t>
      </w:r>
    </w:p>
    <w:p w:rsidR="00033A35" w:rsidRPr="002206D5" w:rsidRDefault="0028687A" w:rsidP="00033A35">
      <w:pPr>
        <w:pBdr>
          <w:bottom w:val="single" w:sz="12" w:space="15" w:color="auto"/>
        </w:pBdr>
        <w:ind w:left="-284" w:right="-144" w:firstLine="0"/>
        <w:rPr>
          <w:i/>
          <w:sz w:val="21"/>
          <w:szCs w:val="21"/>
        </w:rPr>
      </w:pPr>
      <w:r w:rsidRPr="002206D5">
        <w:rPr>
          <w:i/>
          <w:sz w:val="21"/>
          <w:szCs w:val="21"/>
        </w:rPr>
        <w:t>6</w:t>
      </w:r>
      <w:r w:rsidR="00033A35" w:rsidRPr="002206D5">
        <w:rPr>
          <w:i/>
          <w:sz w:val="21"/>
          <w:szCs w:val="21"/>
        </w:rPr>
        <w:t>) Условия участия в ФФ «Театральный Олимп»</w:t>
      </w:r>
    </w:p>
    <w:p w:rsidR="00033A35" w:rsidRPr="005C1254" w:rsidRDefault="0028687A" w:rsidP="00033A35">
      <w:pPr>
        <w:pBdr>
          <w:bottom w:val="single" w:sz="12" w:space="15" w:color="auto"/>
        </w:pBdr>
        <w:ind w:left="-284" w:right="-144" w:firstLine="0"/>
        <w:rPr>
          <w:i/>
          <w:sz w:val="21"/>
          <w:szCs w:val="21"/>
        </w:rPr>
      </w:pPr>
      <w:r w:rsidRPr="005C1254">
        <w:rPr>
          <w:i/>
          <w:sz w:val="21"/>
          <w:szCs w:val="21"/>
        </w:rPr>
        <w:t>7</w:t>
      </w:r>
      <w:r w:rsidR="00033A35" w:rsidRPr="005C1254">
        <w:rPr>
          <w:i/>
          <w:sz w:val="21"/>
          <w:szCs w:val="21"/>
        </w:rPr>
        <w:t>) Заявка театра на участие в конкурсной программе – Олимпийском театральном турнире</w:t>
      </w:r>
    </w:p>
    <w:p w:rsidR="00033A35" w:rsidRPr="005C1254" w:rsidRDefault="0028687A" w:rsidP="00033A35">
      <w:pPr>
        <w:pBdr>
          <w:bottom w:val="single" w:sz="12" w:space="15" w:color="auto"/>
        </w:pBdr>
        <w:ind w:left="-284" w:right="-144" w:firstLine="0"/>
        <w:rPr>
          <w:i/>
          <w:sz w:val="21"/>
          <w:szCs w:val="21"/>
        </w:rPr>
      </w:pPr>
      <w:r w:rsidRPr="005C1254">
        <w:rPr>
          <w:i/>
          <w:sz w:val="21"/>
          <w:szCs w:val="21"/>
        </w:rPr>
        <w:t>8</w:t>
      </w:r>
      <w:r w:rsidR="00033A35" w:rsidRPr="005C1254">
        <w:rPr>
          <w:i/>
          <w:sz w:val="21"/>
          <w:szCs w:val="21"/>
        </w:rPr>
        <w:t>) Заявка на аккредитацию физических лиц</w:t>
      </w:r>
    </w:p>
    <w:p w:rsidR="00033A35" w:rsidRPr="005C1254" w:rsidRDefault="0028687A" w:rsidP="00033A35">
      <w:pPr>
        <w:pBdr>
          <w:bottom w:val="single" w:sz="12" w:space="15" w:color="auto"/>
        </w:pBdr>
        <w:ind w:left="-284" w:right="-144" w:firstLine="0"/>
        <w:rPr>
          <w:i/>
          <w:sz w:val="21"/>
          <w:szCs w:val="21"/>
        </w:rPr>
      </w:pPr>
      <w:r w:rsidRPr="005C1254">
        <w:rPr>
          <w:i/>
          <w:sz w:val="21"/>
          <w:szCs w:val="21"/>
        </w:rPr>
        <w:t>9</w:t>
      </w:r>
      <w:r w:rsidR="00033A35" w:rsidRPr="005C1254">
        <w:rPr>
          <w:i/>
          <w:sz w:val="21"/>
          <w:szCs w:val="21"/>
        </w:rPr>
        <w:t>) Заявка и договор на аккредитацию СМИ</w:t>
      </w:r>
    </w:p>
    <w:p w:rsidR="00033A35" w:rsidRPr="005C1254" w:rsidRDefault="00033A35" w:rsidP="00033A35">
      <w:pPr>
        <w:pBdr>
          <w:bottom w:val="single" w:sz="12" w:space="15" w:color="auto"/>
        </w:pBdr>
        <w:ind w:left="-284" w:right="-144" w:firstLine="0"/>
        <w:rPr>
          <w:i/>
          <w:sz w:val="21"/>
          <w:szCs w:val="21"/>
        </w:rPr>
      </w:pPr>
      <w:r w:rsidRPr="005C1254">
        <w:rPr>
          <w:i/>
          <w:sz w:val="21"/>
          <w:szCs w:val="21"/>
        </w:rPr>
        <w:t>1</w:t>
      </w:r>
      <w:r w:rsidR="0028687A" w:rsidRPr="005C1254">
        <w:rPr>
          <w:i/>
          <w:sz w:val="21"/>
          <w:szCs w:val="21"/>
        </w:rPr>
        <w:t>0</w:t>
      </w:r>
      <w:r w:rsidRPr="005C1254">
        <w:rPr>
          <w:i/>
          <w:sz w:val="21"/>
          <w:szCs w:val="21"/>
        </w:rPr>
        <w:t>) Заявка на пакет услуг для коммерческих целей</w:t>
      </w:r>
    </w:p>
    <w:p w:rsidR="00033A35" w:rsidRDefault="00033A35" w:rsidP="00033A35">
      <w:pPr>
        <w:pBdr>
          <w:bottom w:val="single" w:sz="12" w:space="15" w:color="auto"/>
        </w:pBdr>
        <w:ind w:left="-284" w:right="-144" w:firstLine="0"/>
        <w:rPr>
          <w:i/>
          <w:sz w:val="21"/>
          <w:szCs w:val="21"/>
        </w:rPr>
      </w:pPr>
      <w:r w:rsidRPr="005C1254">
        <w:rPr>
          <w:i/>
          <w:sz w:val="21"/>
          <w:szCs w:val="21"/>
        </w:rPr>
        <w:t>1</w:t>
      </w:r>
      <w:r w:rsidR="0028687A" w:rsidRPr="005C1254">
        <w:rPr>
          <w:i/>
          <w:sz w:val="21"/>
          <w:szCs w:val="21"/>
        </w:rPr>
        <w:t>1</w:t>
      </w:r>
      <w:r w:rsidRPr="005C1254">
        <w:rPr>
          <w:i/>
          <w:sz w:val="21"/>
          <w:szCs w:val="21"/>
        </w:rPr>
        <w:t>) Приглашение к сотрудничеству (для спонсоров)</w:t>
      </w:r>
    </w:p>
    <w:p w:rsidR="00554367" w:rsidRPr="00033A35" w:rsidRDefault="00554367" w:rsidP="00033A35">
      <w:pPr>
        <w:pBdr>
          <w:bottom w:val="single" w:sz="12" w:space="15" w:color="auto"/>
        </w:pBdr>
        <w:ind w:left="-284" w:right="-144" w:firstLine="0"/>
        <w:rPr>
          <w:i/>
          <w:sz w:val="21"/>
          <w:szCs w:val="21"/>
        </w:rPr>
      </w:pPr>
    </w:p>
    <w:p w:rsidR="00554367" w:rsidRDefault="00554367" w:rsidP="00AB0AD3">
      <w:pPr>
        <w:tabs>
          <w:tab w:val="num" w:pos="426"/>
        </w:tabs>
        <w:ind w:left="-284" w:right="-144" w:firstLine="426"/>
        <w:jc w:val="center"/>
        <w:rPr>
          <w:b/>
          <w:color w:val="CC0000"/>
          <w:sz w:val="22"/>
          <w:szCs w:val="22"/>
        </w:rPr>
      </w:pPr>
    </w:p>
    <w:p w:rsidR="00AB0AD3" w:rsidRPr="0051673D" w:rsidRDefault="00AB0AD3" w:rsidP="00AB0AD3">
      <w:pPr>
        <w:tabs>
          <w:tab w:val="num" w:pos="426"/>
        </w:tabs>
        <w:ind w:left="-284" w:right="-144" w:firstLine="426"/>
        <w:jc w:val="center"/>
        <w:rPr>
          <w:b/>
          <w:color w:val="CC0000"/>
          <w:sz w:val="28"/>
          <w:szCs w:val="28"/>
        </w:rPr>
      </w:pPr>
      <w:r w:rsidRPr="0051673D">
        <w:rPr>
          <w:b/>
          <w:color w:val="CC0000"/>
          <w:sz w:val="28"/>
          <w:szCs w:val="28"/>
        </w:rPr>
        <w:t>«ТЕАТРАЛЬНЫЙ ОЛИМП» -</w:t>
      </w:r>
    </w:p>
    <w:p w:rsidR="00AB0AD3" w:rsidRPr="0051673D" w:rsidRDefault="00AB0AD3" w:rsidP="00AB0AD3">
      <w:pPr>
        <w:ind w:left="-284" w:right="-144" w:firstLine="426"/>
        <w:jc w:val="center"/>
        <w:rPr>
          <w:b/>
          <w:color w:val="CC0000"/>
          <w:sz w:val="28"/>
          <w:szCs w:val="28"/>
        </w:rPr>
      </w:pPr>
      <w:r w:rsidRPr="0051673D">
        <w:rPr>
          <w:b/>
          <w:color w:val="CC0000"/>
          <w:sz w:val="28"/>
          <w:szCs w:val="28"/>
        </w:rPr>
        <w:t>профессиональный конкурс</w:t>
      </w:r>
      <w:r w:rsidR="00033A35" w:rsidRPr="0051673D">
        <w:rPr>
          <w:b/>
          <w:color w:val="CC0000"/>
          <w:sz w:val="28"/>
          <w:szCs w:val="28"/>
        </w:rPr>
        <w:t xml:space="preserve"> </w:t>
      </w:r>
      <w:r w:rsidRPr="0051673D">
        <w:rPr>
          <w:b/>
          <w:color w:val="CC0000"/>
          <w:sz w:val="28"/>
          <w:szCs w:val="28"/>
        </w:rPr>
        <w:t xml:space="preserve"> успешных репертуарных театров страны,</w:t>
      </w:r>
    </w:p>
    <w:p w:rsidR="00AB0AD3" w:rsidRPr="0051673D" w:rsidRDefault="00AB0AD3" w:rsidP="00AB0AD3">
      <w:pPr>
        <w:ind w:left="-284" w:right="-144" w:firstLine="426"/>
        <w:jc w:val="center"/>
        <w:rPr>
          <w:b/>
          <w:color w:val="CC0000"/>
          <w:sz w:val="28"/>
          <w:szCs w:val="28"/>
        </w:rPr>
      </w:pPr>
      <w:r w:rsidRPr="0051673D">
        <w:rPr>
          <w:b/>
          <w:color w:val="CC0000"/>
          <w:sz w:val="28"/>
          <w:szCs w:val="28"/>
        </w:rPr>
        <w:t>информационный форум всей театральной России!</w:t>
      </w:r>
    </w:p>
    <w:p w:rsidR="00554367" w:rsidRPr="0051673D" w:rsidRDefault="00554367" w:rsidP="00AB0AD3">
      <w:pPr>
        <w:ind w:left="-284" w:right="-144" w:firstLine="426"/>
        <w:jc w:val="center"/>
        <w:rPr>
          <w:b/>
          <w:sz w:val="22"/>
          <w:szCs w:val="22"/>
        </w:rPr>
      </w:pPr>
      <w:r w:rsidRPr="0051673D">
        <w:rPr>
          <w:b/>
          <w:sz w:val="22"/>
          <w:szCs w:val="22"/>
        </w:rPr>
        <w:t>_________________________________________________________________________________</w:t>
      </w:r>
    </w:p>
    <w:p w:rsidR="00AB0AD3" w:rsidRDefault="00AB0AD3" w:rsidP="00AB0AD3">
      <w:pPr>
        <w:ind w:left="-284" w:right="-144" w:firstLine="426"/>
        <w:rPr>
          <w:b/>
          <w:sz w:val="21"/>
          <w:szCs w:val="21"/>
          <w:u w:val="single"/>
        </w:rPr>
      </w:pPr>
    </w:p>
    <w:p w:rsidR="00AB0AD3" w:rsidRPr="00331904" w:rsidRDefault="00AB0AD3" w:rsidP="00AB0AD3">
      <w:pPr>
        <w:ind w:left="-284" w:right="-144" w:firstLine="426"/>
        <w:rPr>
          <w:sz w:val="21"/>
          <w:szCs w:val="21"/>
        </w:rPr>
      </w:pPr>
      <w:r w:rsidRPr="00331904">
        <w:rPr>
          <w:b/>
          <w:sz w:val="21"/>
          <w:szCs w:val="21"/>
          <w:u w:val="single"/>
        </w:rPr>
        <w:t>Генеральный продюсер</w:t>
      </w:r>
      <w:r w:rsidR="00033A35">
        <w:rPr>
          <w:b/>
          <w:sz w:val="21"/>
          <w:szCs w:val="21"/>
          <w:u w:val="single"/>
        </w:rPr>
        <w:t xml:space="preserve"> </w:t>
      </w:r>
      <w:r w:rsidRPr="00331904">
        <w:rPr>
          <w:sz w:val="21"/>
          <w:szCs w:val="21"/>
        </w:rPr>
        <w:t xml:space="preserve">Федерального фестиваля «Театральный Олимп» </w:t>
      </w:r>
      <w:r w:rsidR="005D5CD7">
        <w:rPr>
          <w:sz w:val="21"/>
          <w:szCs w:val="21"/>
        </w:rPr>
        <w:t>в</w:t>
      </w:r>
      <w:r w:rsidRPr="00331904">
        <w:rPr>
          <w:sz w:val="21"/>
          <w:szCs w:val="21"/>
        </w:rPr>
        <w:t>. Сочи –</w:t>
      </w:r>
    </w:p>
    <w:p w:rsidR="00AB0AD3" w:rsidRPr="002A11DE" w:rsidRDefault="00AB0AD3" w:rsidP="00AB0AD3">
      <w:pPr>
        <w:ind w:left="-284" w:right="-144" w:firstLine="426"/>
        <w:rPr>
          <w:b/>
          <w:sz w:val="21"/>
          <w:szCs w:val="21"/>
        </w:rPr>
      </w:pPr>
      <w:r w:rsidRPr="002A11DE">
        <w:rPr>
          <w:b/>
          <w:sz w:val="21"/>
          <w:szCs w:val="21"/>
        </w:rPr>
        <w:t>Сенаторова Ольга Валентиновна</w:t>
      </w:r>
      <w:r w:rsidR="005D5CD7" w:rsidRPr="002A11DE">
        <w:rPr>
          <w:b/>
          <w:sz w:val="21"/>
          <w:szCs w:val="21"/>
        </w:rPr>
        <w:t xml:space="preserve"> (г. Москва)</w:t>
      </w:r>
      <w:r w:rsidR="00033A35" w:rsidRPr="002A11DE">
        <w:rPr>
          <w:b/>
          <w:sz w:val="21"/>
          <w:szCs w:val="21"/>
        </w:rPr>
        <w:t xml:space="preserve"> -</w:t>
      </w:r>
    </w:p>
    <w:p w:rsidR="00AB0AD3" w:rsidRPr="00331904" w:rsidRDefault="00AB0AD3" w:rsidP="00AB0AD3">
      <w:pPr>
        <w:ind w:left="-284" w:right="-144" w:firstLine="426"/>
        <w:rPr>
          <w:sz w:val="21"/>
          <w:szCs w:val="21"/>
        </w:rPr>
      </w:pPr>
      <w:r w:rsidRPr="00331904">
        <w:rPr>
          <w:sz w:val="21"/>
          <w:szCs w:val="21"/>
        </w:rPr>
        <w:t xml:space="preserve">генеральный директор ТКЦ «ТЕАТР-ИНФОРМ», </w:t>
      </w:r>
    </w:p>
    <w:p w:rsidR="00AB0AD3" w:rsidRPr="00331904" w:rsidRDefault="00AB0AD3" w:rsidP="00AB0AD3">
      <w:pPr>
        <w:ind w:left="-284" w:right="-144" w:firstLine="426"/>
        <w:rPr>
          <w:sz w:val="21"/>
          <w:szCs w:val="21"/>
        </w:rPr>
      </w:pPr>
      <w:r w:rsidRPr="00331904">
        <w:rPr>
          <w:sz w:val="21"/>
          <w:szCs w:val="21"/>
        </w:rPr>
        <w:t xml:space="preserve">член Союза театральных деятелей России, театральный критик, </w:t>
      </w:r>
    </w:p>
    <w:p w:rsidR="00AB0AD3" w:rsidRPr="00331904" w:rsidRDefault="00AB0AD3" w:rsidP="00AB0AD3">
      <w:pPr>
        <w:ind w:left="-284" w:right="-144" w:firstLine="426"/>
        <w:rPr>
          <w:sz w:val="21"/>
          <w:szCs w:val="21"/>
        </w:rPr>
      </w:pPr>
      <w:r w:rsidRPr="00331904">
        <w:rPr>
          <w:sz w:val="21"/>
          <w:szCs w:val="21"/>
        </w:rPr>
        <w:t xml:space="preserve">аналитик-концептуалист, топ-менеджер высшей квалификации в сфере культуры, </w:t>
      </w:r>
    </w:p>
    <w:p w:rsidR="00AB0AD3" w:rsidRPr="00331904" w:rsidRDefault="00AB0AD3" w:rsidP="00AB0AD3">
      <w:pPr>
        <w:ind w:left="-284" w:right="-144" w:firstLine="426"/>
        <w:rPr>
          <w:sz w:val="21"/>
          <w:szCs w:val="21"/>
        </w:rPr>
      </w:pPr>
      <w:r w:rsidRPr="00331904">
        <w:rPr>
          <w:sz w:val="21"/>
          <w:szCs w:val="21"/>
        </w:rPr>
        <w:t xml:space="preserve">лауреат Всероссийского проекта </w:t>
      </w:r>
      <w:r w:rsidR="0051673D">
        <w:rPr>
          <w:sz w:val="21"/>
          <w:szCs w:val="21"/>
        </w:rPr>
        <w:t xml:space="preserve">партии «Единая Россия» - </w:t>
      </w:r>
      <w:r w:rsidRPr="00331904">
        <w:rPr>
          <w:sz w:val="21"/>
          <w:szCs w:val="21"/>
        </w:rPr>
        <w:t>«Профессиональная команда страны»,</w:t>
      </w:r>
    </w:p>
    <w:p w:rsidR="00AB0AD3" w:rsidRDefault="00AB0AD3" w:rsidP="00AB0AD3">
      <w:pPr>
        <w:ind w:left="-284" w:right="-144" w:firstLine="426"/>
        <w:rPr>
          <w:sz w:val="21"/>
          <w:szCs w:val="21"/>
        </w:rPr>
      </w:pPr>
      <w:r>
        <w:rPr>
          <w:sz w:val="21"/>
          <w:szCs w:val="21"/>
        </w:rPr>
        <w:t>лауреат Премии имени П.И. Бажанова,</w:t>
      </w:r>
      <w:r w:rsidR="00033A35">
        <w:rPr>
          <w:sz w:val="21"/>
          <w:szCs w:val="21"/>
        </w:rPr>
        <w:t xml:space="preserve"> </w:t>
      </w:r>
      <w:r w:rsidRPr="00331904">
        <w:rPr>
          <w:sz w:val="21"/>
          <w:szCs w:val="21"/>
        </w:rPr>
        <w:t xml:space="preserve">дважды дипломант Премии С.Дягилева, </w:t>
      </w:r>
    </w:p>
    <w:p w:rsidR="00AB0AD3" w:rsidRPr="00331904" w:rsidRDefault="00AB0AD3" w:rsidP="00AB0AD3">
      <w:pPr>
        <w:ind w:left="-284" w:right="-144" w:firstLine="426"/>
        <w:rPr>
          <w:sz w:val="21"/>
          <w:szCs w:val="21"/>
        </w:rPr>
      </w:pPr>
      <w:r w:rsidRPr="00331904">
        <w:rPr>
          <w:sz w:val="21"/>
          <w:szCs w:val="21"/>
        </w:rPr>
        <w:t>обладатель Почетного знака «Благодарю» губернатора Московской области,</w:t>
      </w:r>
    </w:p>
    <w:p w:rsidR="00AB0AD3" w:rsidRPr="00331904" w:rsidRDefault="00AB0AD3" w:rsidP="00AB0AD3">
      <w:pPr>
        <w:ind w:left="-284" w:right="-144" w:firstLine="426"/>
        <w:rPr>
          <w:sz w:val="21"/>
          <w:szCs w:val="21"/>
        </w:rPr>
      </w:pPr>
      <w:r w:rsidRPr="00331904">
        <w:rPr>
          <w:sz w:val="21"/>
          <w:szCs w:val="21"/>
        </w:rPr>
        <w:t xml:space="preserve">автор проектов и программный директор Всероссийского театрального форума – </w:t>
      </w:r>
    </w:p>
    <w:p w:rsidR="00A12326" w:rsidRDefault="00AB0AD3" w:rsidP="00AB0AD3">
      <w:pPr>
        <w:ind w:left="-284" w:right="-144" w:firstLine="426"/>
        <w:rPr>
          <w:sz w:val="21"/>
          <w:szCs w:val="21"/>
        </w:rPr>
      </w:pPr>
      <w:r w:rsidRPr="00331904">
        <w:rPr>
          <w:sz w:val="21"/>
          <w:szCs w:val="21"/>
        </w:rPr>
        <w:t>Фестиваля фестивалей «У Золотых ворот» (г. Владимир) и</w:t>
      </w:r>
      <w:r w:rsidR="00A12326">
        <w:rPr>
          <w:sz w:val="21"/>
          <w:szCs w:val="21"/>
        </w:rPr>
        <w:t xml:space="preserve"> </w:t>
      </w:r>
      <w:r w:rsidRPr="00331904">
        <w:rPr>
          <w:sz w:val="21"/>
          <w:szCs w:val="21"/>
        </w:rPr>
        <w:t xml:space="preserve">Всероссийского театрального фестиваля </w:t>
      </w:r>
    </w:p>
    <w:p w:rsidR="0051673D" w:rsidRDefault="00AB0AD3" w:rsidP="00903E4D">
      <w:pPr>
        <w:ind w:left="142" w:right="-144" w:firstLine="0"/>
        <w:rPr>
          <w:sz w:val="21"/>
          <w:szCs w:val="21"/>
        </w:rPr>
      </w:pPr>
      <w:r w:rsidRPr="00331904">
        <w:rPr>
          <w:sz w:val="21"/>
          <w:szCs w:val="21"/>
        </w:rPr>
        <w:t>«История государства российского. Отечество и судьбы» (г. Ульяновск),</w:t>
      </w:r>
      <w:r w:rsidR="00A12326">
        <w:rPr>
          <w:sz w:val="21"/>
          <w:szCs w:val="21"/>
        </w:rPr>
        <w:t xml:space="preserve"> </w:t>
      </w:r>
    </w:p>
    <w:p w:rsidR="00AB0AD3" w:rsidRDefault="00AB0AD3" w:rsidP="00903E4D">
      <w:pPr>
        <w:ind w:left="142" w:right="-144" w:firstLine="0"/>
        <w:rPr>
          <w:sz w:val="21"/>
          <w:szCs w:val="21"/>
        </w:rPr>
      </w:pPr>
      <w:r>
        <w:rPr>
          <w:sz w:val="21"/>
          <w:szCs w:val="21"/>
        </w:rPr>
        <w:t>автор проекта и генеральный продюсер Международного театрального фестиваля «Поговорим о любви…» (г. Новошахтинск, Ростовская область)</w:t>
      </w:r>
      <w:r w:rsidR="00A12326">
        <w:rPr>
          <w:sz w:val="21"/>
          <w:szCs w:val="21"/>
        </w:rPr>
        <w:t>,</w:t>
      </w:r>
      <w:r w:rsidR="0051673D">
        <w:rPr>
          <w:sz w:val="21"/>
          <w:szCs w:val="21"/>
        </w:rPr>
        <w:t xml:space="preserve"> </w:t>
      </w:r>
      <w:r w:rsidR="00A12326">
        <w:rPr>
          <w:sz w:val="21"/>
          <w:szCs w:val="21"/>
        </w:rPr>
        <w:t>пре</w:t>
      </w:r>
      <w:r w:rsidR="00FE55B7">
        <w:rPr>
          <w:sz w:val="21"/>
          <w:szCs w:val="21"/>
        </w:rPr>
        <w:t>д</w:t>
      </w:r>
      <w:r w:rsidR="00A12326">
        <w:rPr>
          <w:sz w:val="21"/>
          <w:szCs w:val="21"/>
        </w:rPr>
        <w:t>седатель и член жюри известных театральных фестивалей</w:t>
      </w:r>
      <w:r>
        <w:rPr>
          <w:sz w:val="21"/>
          <w:szCs w:val="21"/>
        </w:rPr>
        <w:t>.</w:t>
      </w:r>
    </w:p>
    <w:p w:rsidR="00487CBC" w:rsidRDefault="00487CBC" w:rsidP="00903E4D">
      <w:pPr>
        <w:ind w:left="142" w:right="-144" w:firstLine="0"/>
        <w:rPr>
          <w:sz w:val="21"/>
          <w:szCs w:val="21"/>
        </w:rPr>
      </w:pPr>
      <w:r>
        <w:rPr>
          <w:sz w:val="21"/>
          <w:szCs w:val="21"/>
        </w:rPr>
        <w:t>Контакты:</w:t>
      </w:r>
    </w:p>
    <w:p w:rsidR="00AB0AD3" w:rsidRDefault="00AB0AD3" w:rsidP="00903E4D">
      <w:pPr>
        <w:ind w:left="142" w:right="-144" w:firstLine="0"/>
        <w:rPr>
          <w:sz w:val="21"/>
          <w:szCs w:val="21"/>
        </w:rPr>
      </w:pPr>
      <w:r>
        <w:rPr>
          <w:b/>
          <w:sz w:val="21"/>
          <w:szCs w:val="21"/>
        </w:rPr>
        <w:t>+7 499</w:t>
      </w:r>
      <w:r w:rsidR="002206D5">
        <w:rPr>
          <w:b/>
          <w:sz w:val="21"/>
          <w:szCs w:val="21"/>
        </w:rPr>
        <w:t> </w:t>
      </w:r>
      <w:r>
        <w:rPr>
          <w:b/>
          <w:sz w:val="21"/>
          <w:szCs w:val="21"/>
        </w:rPr>
        <w:t xml:space="preserve">3335517, </w:t>
      </w:r>
      <w:r w:rsidRPr="00331904">
        <w:rPr>
          <w:b/>
          <w:sz w:val="21"/>
          <w:szCs w:val="21"/>
        </w:rPr>
        <w:t>+7 926</w:t>
      </w:r>
      <w:r w:rsidRPr="00331904">
        <w:rPr>
          <w:b/>
          <w:sz w:val="21"/>
          <w:szCs w:val="21"/>
          <w:lang w:val="en-US"/>
        </w:rPr>
        <w:t> </w:t>
      </w:r>
      <w:r w:rsidRPr="00331904">
        <w:rPr>
          <w:b/>
          <w:sz w:val="21"/>
          <w:szCs w:val="21"/>
        </w:rPr>
        <w:t>6086818</w:t>
      </w:r>
      <w:r>
        <w:rPr>
          <w:b/>
          <w:sz w:val="21"/>
          <w:szCs w:val="21"/>
        </w:rPr>
        <w:t xml:space="preserve">, </w:t>
      </w:r>
      <w:r w:rsidRPr="00331904">
        <w:rPr>
          <w:sz w:val="21"/>
          <w:szCs w:val="21"/>
        </w:rPr>
        <w:t xml:space="preserve"> </w:t>
      </w:r>
      <w:hyperlink r:id="rId8" w:history="1">
        <w:r w:rsidRPr="00331904">
          <w:rPr>
            <w:rStyle w:val="a3"/>
            <w:sz w:val="21"/>
            <w:szCs w:val="21"/>
            <w:lang w:val="en-US"/>
          </w:rPr>
          <w:t>olsen</w:t>
        </w:r>
        <w:r w:rsidRPr="00331904">
          <w:rPr>
            <w:rStyle w:val="a3"/>
            <w:sz w:val="21"/>
            <w:szCs w:val="21"/>
          </w:rPr>
          <w:t>05@</w:t>
        </w:r>
        <w:r w:rsidRPr="00331904">
          <w:rPr>
            <w:rStyle w:val="a3"/>
            <w:sz w:val="21"/>
            <w:szCs w:val="21"/>
            <w:lang w:val="en-US"/>
          </w:rPr>
          <w:t>mail</w:t>
        </w:r>
        <w:r w:rsidRPr="00331904">
          <w:rPr>
            <w:rStyle w:val="a3"/>
            <w:sz w:val="21"/>
            <w:szCs w:val="21"/>
          </w:rPr>
          <w:t>.</w:t>
        </w:r>
        <w:r w:rsidRPr="00331904">
          <w:rPr>
            <w:rStyle w:val="a3"/>
            <w:sz w:val="21"/>
            <w:szCs w:val="21"/>
            <w:lang w:val="en-US"/>
          </w:rPr>
          <w:t>ru</w:t>
        </w:r>
      </w:hyperlink>
      <w:r w:rsidRPr="00331904">
        <w:rPr>
          <w:sz w:val="21"/>
          <w:szCs w:val="21"/>
        </w:rPr>
        <w:t xml:space="preserve">; </w:t>
      </w:r>
      <w:hyperlink r:id="rId9" w:history="1">
        <w:r w:rsidRPr="00331904">
          <w:rPr>
            <w:rStyle w:val="a3"/>
            <w:sz w:val="21"/>
            <w:szCs w:val="21"/>
            <w:lang w:val="en-US"/>
          </w:rPr>
          <w:t>teatrdelo</w:t>
        </w:r>
        <w:r w:rsidRPr="00331904">
          <w:rPr>
            <w:rStyle w:val="a3"/>
            <w:sz w:val="21"/>
            <w:szCs w:val="21"/>
          </w:rPr>
          <w:t>@</w:t>
        </w:r>
        <w:r w:rsidRPr="00331904">
          <w:rPr>
            <w:rStyle w:val="a3"/>
            <w:sz w:val="21"/>
            <w:szCs w:val="21"/>
            <w:lang w:val="en-US"/>
          </w:rPr>
          <w:t>yandex</w:t>
        </w:r>
        <w:r w:rsidRPr="00331904">
          <w:rPr>
            <w:rStyle w:val="a3"/>
            <w:sz w:val="21"/>
            <w:szCs w:val="21"/>
          </w:rPr>
          <w:t>.</w:t>
        </w:r>
        <w:r w:rsidRPr="00331904">
          <w:rPr>
            <w:rStyle w:val="a3"/>
            <w:sz w:val="21"/>
            <w:szCs w:val="21"/>
            <w:lang w:val="en-US"/>
          </w:rPr>
          <w:t>ru</w:t>
        </w:r>
      </w:hyperlink>
      <w:r w:rsidRPr="00331904">
        <w:rPr>
          <w:sz w:val="21"/>
          <w:szCs w:val="21"/>
        </w:rPr>
        <w:t xml:space="preserve"> </w:t>
      </w:r>
    </w:p>
    <w:p w:rsidR="002A11DE" w:rsidRDefault="002A11DE" w:rsidP="00903E4D">
      <w:pPr>
        <w:ind w:left="142" w:right="-144" w:firstLine="0"/>
        <w:rPr>
          <w:sz w:val="21"/>
          <w:szCs w:val="21"/>
        </w:rPr>
      </w:pPr>
    </w:p>
    <w:p w:rsidR="002A11DE" w:rsidRPr="00242D6A" w:rsidRDefault="002A11DE" w:rsidP="00903E4D">
      <w:pPr>
        <w:ind w:left="142" w:right="-144" w:firstLine="0"/>
        <w:rPr>
          <w:b/>
          <w:sz w:val="21"/>
          <w:szCs w:val="21"/>
        </w:rPr>
      </w:pPr>
      <w:r w:rsidRPr="00242D6A">
        <w:rPr>
          <w:b/>
          <w:sz w:val="21"/>
          <w:szCs w:val="21"/>
          <w:u w:val="single"/>
        </w:rPr>
        <w:t xml:space="preserve">Организационный партнер </w:t>
      </w:r>
      <w:r w:rsidRPr="00242D6A">
        <w:rPr>
          <w:b/>
          <w:sz w:val="21"/>
          <w:szCs w:val="21"/>
          <w:u w:val="single"/>
          <w:lang w:val="en-US"/>
        </w:rPr>
        <w:t>VII</w:t>
      </w:r>
      <w:r w:rsidRPr="00242D6A">
        <w:rPr>
          <w:b/>
          <w:sz w:val="21"/>
          <w:szCs w:val="21"/>
          <w:u w:val="single"/>
        </w:rPr>
        <w:t xml:space="preserve"> Федерального фестиваля «Театральный Олимп» в Сочи</w:t>
      </w:r>
      <w:r w:rsidRPr="00242D6A">
        <w:rPr>
          <w:b/>
          <w:sz w:val="21"/>
          <w:szCs w:val="21"/>
        </w:rPr>
        <w:t xml:space="preserve"> – </w:t>
      </w:r>
    </w:p>
    <w:p w:rsidR="002206D5" w:rsidRPr="00242D6A" w:rsidRDefault="002A11DE" w:rsidP="00903E4D">
      <w:pPr>
        <w:ind w:left="142" w:right="-144" w:firstLine="0"/>
        <w:rPr>
          <w:sz w:val="21"/>
          <w:szCs w:val="21"/>
        </w:rPr>
      </w:pPr>
      <w:r w:rsidRPr="00242D6A">
        <w:rPr>
          <w:b/>
          <w:sz w:val="21"/>
          <w:szCs w:val="21"/>
        </w:rPr>
        <w:t xml:space="preserve">АУ «Долгопрудненский театр «Город» (Московская область) </w:t>
      </w:r>
      <w:r w:rsidRPr="00242D6A">
        <w:rPr>
          <w:sz w:val="21"/>
          <w:szCs w:val="21"/>
        </w:rPr>
        <w:t>– обладатель Серебряного диплома «Театральный Олимп»</w:t>
      </w:r>
      <w:r w:rsidR="00FE1136" w:rsidRPr="00242D6A">
        <w:rPr>
          <w:sz w:val="21"/>
          <w:szCs w:val="21"/>
        </w:rPr>
        <w:t>-2014</w:t>
      </w:r>
      <w:r w:rsidR="002206D5" w:rsidRPr="00242D6A">
        <w:rPr>
          <w:sz w:val="21"/>
          <w:szCs w:val="21"/>
        </w:rPr>
        <w:t>.</w:t>
      </w:r>
    </w:p>
    <w:p w:rsidR="002A11DE" w:rsidRPr="00242D6A" w:rsidRDefault="00487CBC" w:rsidP="00903E4D">
      <w:pPr>
        <w:ind w:left="142" w:right="-144" w:firstLine="0"/>
        <w:rPr>
          <w:sz w:val="21"/>
          <w:szCs w:val="21"/>
        </w:rPr>
      </w:pPr>
      <w:r w:rsidRPr="00242D6A">
        <w:rPr>
          <w:sz w:val="21"/>
          <w:szCs w:val="21"/>
        </w:rPr>
        <w:t xml:space="preserve">Директор театра – </w:t>
      </w:r>
      <w:r w:rsidRPr="00242D6A">
        <w:rPr>
          <w:b/>
          <w:sz w:val="21"/>
          <w:szCs w:val="21"/>
        </w:rPr>
        <w:t>Арутюнян Жаннета Владимировна</w:t>
      </w:r>
      <w:r w:rsidR="002206D5" w:rsidRPr="00242D6A">
        <w:rPr>
          <w:b/>
          <w:sz w:val="21"/>
          <w:szCs w:val="21"/>
        </w:rPr>
        <w:t xml:space="preserve"> - +7 916 7172977 (смс).</w:t>
      </w:r>
    </w:p>
    <w:p w:rsidR="00487CBC" w:rsidRPr="00242D6A" w:rsidRDefault="00487CBC" w:rsidP="00903E4D">
      <w:pPr>
        <w:ind w:left="142" w:right="-144" w:firstLine="0"/>
        <w:rPr>
          <w:sz w:val="21"/>
          <w:szCs w:val="21"/>
        </w:rPr>
      </w:pPr>
      <w:r w:rsidRPr="00242D6A">
        <w:rPr>
          <w:sz w:val="21"/>
          <w:szCs w:val="21"/>
        </w:rPr>
        <w:t>Контакты:</w:t>
      </w:r>
    </w:p>
    <w:p w:rsidR="002206D5" w:rsidRPr="001D3699" w:rsidRDefault="00A76D8D" w:rsidP="00903E4D">
      <w:pPr>
        <w:ind w:left="142" w:right="-144" w:firstLine="0"/>
        <w:rPr>
          <w:sz w:val="21"/>
          <w:szCs w:val="21"/>
        </w:rPr>
      </w:pPr>
      <w:r w:rsidRPr="00242D6A">
        <w:rPr>
          <w:b/>
          <w:sz w:val="21"/>
          <w:szCs w:val="21"/>
        </w:rPr>
        <w:t>+7</w:t>
      </w:r>
      <w:r w:rsidR="002206D5" w:rsidRPr="00242D6A">
        <w:rPr>
          <w:b/>
          <w:sz w:val="21"/>
          <w:szCs w:val="21"/>
        </w:rPr>
        <w:t> 925 6223165, +7 916 7162029, +7 968 0847375,</w:t>
      </w:r>
      <w:r w:rsidR="00327993">
        <w:rPr>
          <w:b/>
          <w:sz w:val="21"/>
          <w:szCs w:val="21"/>
        </w:rPr>
        <w:t xml:space="preserve">  </w:t>
      </w:r>
      <w:hyperlink r:id="rId10" w:history="1">
        <w:r w:rsidR="002206D5" w:rsidRPr="00CE5D55">
          <w:rPr>
            <w:rStyle w:val="a3"/>
            <w:sz w:val="21"/>
            <w:szCs w:val="21"/>
            <w:lang w:val="en-US"/>
          </w:rPr>
          <w:t>gorod</w:t>
        </w:r>
        <w:r w:rsidR="002206D5" w:rsidRPr="001D3699">
          <w:rPr>
            <w:rStyle w:val="a3"/>
            <w:sz w:val="21"/>
            <w:szCs w:val="21"/>
          </w:rPr>
          <w:t>@</w:t>
        </w:r>
        <w:r w:rsidR="002206D5" w:rsidRPr="00CE5D55">
          <w:rPr>
            <w:rStyle w:val="a3"/>
            <w:sz w:val="21"/>
            <w:szCs w:val="21"/>
            <w:lang w:val="en-US"/>
          </w:rPr>
          <w:t>list</w:t>
        </w:r>
        <w:r w:rsidR="002206D5" w:rsidRPr="001D3699">
          <w:rPr>
            <w:rStyle w:val="a3"/>
            <w:sz w:val="21"/>
            <w:szCs w:val="21"/>
          </w:rPr>
          <w:t>.</w:t>
        </w:r>
        <w:r w:rsidR="002206D5" w:rsidRPr="00CE5D55">
          <w:rPr>
            <w:rStyle w:val="a3"/>
            <w:sz w:val="21"/>
            <w:szCs w:val="21"/>
            <w:lang w:val="en-US"/>
          </w:rPr>
          <w:t>ru</w:t>
        </w:r>
      </w:hyperlink>
      <w:r w:rsidR="002206D5" w:rsidRPr="001D3699">
        <w:rPr>
          <w:sz w:val="21"/>
          <w:szCs w:val="21"/>
        </w:rPr>
        <w:t xml:space="preserve"> </w:t>
      </w:r>
    </w:p>
    <w:p w:rsidR="00487CBC" w:rsidRPr="002A11DE" w:rsidRDefault="00487CBC" w:rsidP="00903E4D">
      <w:pPr>
        <w:ind w:left="142" w:right="-144" w:firstLine="0"/>
        <w:rPr>
          <w:sz w:val="21"/>
          <w:szCs w:val="21"/>
        </w:rPr>
      </w:pPr>
    </w:p>
    <w:p w:rsidR="00A12326" w:rsidRDefault="00A12326" w:rsidP="00033A35">
      <w:pPr>
        <w:ind w:left="-284" w:right="-144" w:firstLine="426"/>
        <w:rPr>
          <w:sz w:val="21"/>
          <w:szCs w:val="21"/>
        </w:rPr>
      </w:pPr>
      <w:r>
        <w:rPr>
          <w:b/>
          <w:sz w:val="21"/>
          <w:szCs w:val="21"/>
        </w:rPr>
        <w:t>___________________________________________________________________________________</w:t>
      </w:r>
    </w:p>
    <w:p w:rsidR="00033A35" w:rsidRDefault="00AB0AD3" w:rsidP="00AB0AD3">
      <w:pPr>
        <w:pBdr>
          <w:bottom w:val="single" w:sz="12" w:space="15" w:color="auto"/>
        </w:pBdr>
        <w:ind w:left="-284" w:right="-144" w:firstLine="426"/>
        <w:jc w:val="center"/>
        <w:rPr>
          <w:sz w:val="21"/>
          <w:szCs w:val="21"/>
        </w:rPr>
      </w:pPr>
      <w:r>
        <w:rPr>
          <w:sz w:val="21"/>
          <w:szCs w:val="21"/>
        </w:rPr>
        <w:t>Слоган фестиваля:</w:t>
      </w:r>
    </w:p>
    <w:p w:rsidR="00033A35" w:rsidRPr="00657532" w:rsidRDefault="00033A35" w:rsidP="00AB0AD3">
      <w:pPr>
        <w:pBdr>
          <w:bottom w:val="single" w:sz="12" w:space="15" w:color="auto"/>
        </w:pBdr>
        <w:ind w:left="-284" w:right="-144" w:firstLine="426"/>
        <w:jc w:val="center"/>
        <w:rPr>
          <w:color w:val="CC0000"/>
          <w:sz w:val="21"/>
          <w:szCs w:val="21"/>
        </w:rPr>
      </w:pPr>
      <w:r w:rsidRPr="00657532">
        <w:rPr>
          <w:b/>
          <w:color w:val="CC0000"/>
          <w:sz w:val="28"/>
          <w:szCs w:val="28"/>
        </w:rPr>
        <w:t>Лучше «ОЛИМПА» - только будущий «ОЛИМП»!</w:t>
      </w:r>
    </w:p>
    <w:sectPr w:rsidR="00033A35" w:rsidRPr="00657532" w:rsidSect="00A55D81">
      <w:footerReference w:type="default" r:id="rId11"/>
      <w:pgSz w:w="11906" w:h="16838"/>
      <w:pgMar w:top="142" w:right="1418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4FE" w:rsidRDefault="00B424FE">
      <w:r>
        <w:separator/>
      </w:r>
    </w:p>
  </w:endnote>
  <w:endnote w:type="continuationSeparator" w:id="0">
    <w:p w:rsidR="00B424FE" w:rsidRDefault="00B42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2E" w:rsidRDefault="005844C2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52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49A6">
      <w:rPr>
        <w:rStyle w:val="a6"/>
        <w:noProof/>
      </w:rPr>
      <w:t>1</w:t>
    </w:r>
    <w:r>
      <w:rPr>
        <w:rStyle w:val="a6"/>
      </w:rPr>
      <w:fldChar w:fldCharType="end"/>
    </w:r>
  </w:p>
  <w:p w:rsidR="008E652E" w:rsidRDefault="008E65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4FE" w:rsidRDefault="00B424FE">
      <w:r>
        <w:separator/>
      </w:r>
    </w:p>
  </w:footnote>
  <w:footnote w:type="continuationSeparator" w:id="0">
    <w:p w:rsidR="00B424FE" w:rsidRDefault="00B42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7ABE"/>
    <w:multiLevelType w:val="hybridMultilevel"/>
    <w:tmpl w:val="EDB02E6C"/>
    <w:lvl w:ilvl="0" w:tplc="B5A6194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CF5709"/>
    <w:multiLevelType w:val="hybridMultilevel"/>
    <w:tmpl w:val="6B809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6D66FB6">
      <w:start w:val="3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B538DF"/>
    <w:multiLevelType w:val="hybridMultilevel"/>
    <w:tmpl w:val="14A8DA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8A02CBD"/>
    <w:multiLevelType w:val="hybridMultilevel"/>
    <w:tmpl w:val="6B3E99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A6A39F6"/>
    <w:multiLevelType w:val="hybridMultilevel"/>
    <w:tmpl w:val="EBF0DA02"/>
    <w:lvl w:ilvl="0" w:tplc="BD28554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BE453B"/>
    <w:multiLevelType w:val="hybridMultilevel"/>
    <w:tmpl w:val="5A5E22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58240C"/>
    <w:multiLevelType w:val="hybridMultilevel"/>
    <w:tmpl w:val="512C9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2D5638"/>
    <w:multiLevelType w:val="hybridMultilevel"/>
    <w:tmpl w:val="CE344F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3F5735B"/>
    <w:multiLevelType w:val="hybridMultilevel"/>
    <w:tmpl w:val="84147700"/>
    <w:lvl w:ilvl="0" w:tplc="DBF4DA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B6C5C5F"/>
    <w:multiLevelType w:val="hybridMultilevel"/>
    <w:tmpl w:val="DCF411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66A0AE7"/>
    <w:multiLevelType w:val="hybridMultilevel"/>
    <w:tmpl w:val="4A8075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1C8"/>
    <w:rsid w:val="00003BBC"/>
    <w:rsid w:val="00006FC7"/>
    <w:rsid w:val="00010F94"/>
    <w:rsid w:val="0001169D"/>
    <w:rsid w:val="00013048"/>
    <w:rsid w:val="00015425"/>
    <w:rsid w:val="000221E2"/>
    <w:rsid w:val="00027D0A"/>
    <w:rsid w:val="00031689"/>
    <w:rsid w:val="00032B52"/>
    <w:rsid w:val="00033514"/>
    <w:rsid w:val="00033A35"/>
    <w:rsid w:val="00037F53"/>
    <w:rsid w:val="000479E3"/>
    <w:rsid w:val="0005228E"/>
    <w:rsid w:val="00056E51"/>
    <w:rsid w:val="00057FD3"/>
    <w:rsid w:val="00062557"/>
    <w:rsid w:val="00062FA8"/>
    <w:rsid w:val="00065FCD"/>
    <w:rsid w:val="000671DB"/>
    <w:rsid w:val="00071CC4"/>
    <w:rsid w:val="00071CD1"/>
    <w:rsid w:val="00075F2F"/>
    <w:rsid w:val="00077DD6"/>
    <w:rsid w:val="00092C13"/>
    <w:rsid w:val="0009401B"/>
    <w:rsid w:val="00094AAE"/>
    <w:rsid w:val="00094B77"/>
    <w:rsid w:val="00094E22"/>
    <w:rsid w:val="000B0AB7"/>
    <w:rsid w:val="000B39D2"/>
    <w:rsid w:val="000B44D9"/>
    <w:rsid w:val="000B51BD"/>
    <w:rsid w:val="000C1C82"/>
    <w:rsid w:val="000C2437"/>
    <w:rsid w:val="000C2FBE"/>
    <w:rsid w:val="000C5DB9"/>
    <w:rsid w:val="000C7C14"/>
    <w:rsid w:val="000D26D0"/>
    <w:rsid w:val="000D72F9"/>
    <w:rsid w:val="000D7FC4"/>
    <w:rsid w:val="000E0637"/>
    <w:rsid w:val="000F3BD6"/>
    <w:rsid w:val="000F73E7"/>
    <w:rsid w:val="001059EA"/>
    <w:rsid w:val="00111670"/>
    <w:rsid w:val="00116FBC"/>
    <w:rsid w:val="001223C3"/>
    <w:rsid w:val="00123A33"/>
    <w:rsid w:val="00130609"/>
    <w:rsid w:val="001311E7"/>
    <w:rsid w:val="00134820"/>
    <w:rsid w:val="00137647"/>
    <w:rsid w:val="00141605"/>
    <w:rsid w:val="00142BE6"/>
    <w:rsid w:val="00151619"/>
    <w:rsid w:val="0015255C"/>
    <w:rsid w:val="0015390B"/>
    <w:rsid w:val="00153B8C"/>
    <w:rsid w:val="00164D29"/>
    <w:rsid w:val="00172421"/>
    <w:rsid w:val="00177168"/>
    <w:rsid w:val="00177598"/>
    <w:rsid w:val="00180C05"/>
    <w:rsid w:val="00184191"/>
    <w:rsid w:val="001860A3"/>
    <w:rsid w:val="0018662C"/>
    <w:rsid w:val="0018709C"/>
    <w:rsid w:val="00191A07"/>
    <w:rsid w:val="00191B8B"/>
    <w:rsid w:val="00194BFB"/>
    <w:rsid w:val="00196F42"/>
    <w:rsid w:val="001A026B"/>
    <w:rsid w:val="001A2C55"/>
    <w:rsid w:val="001A343E"/>
    <w:rsid w:val="001A5660"/>
    <w:rsid w:val="001A6B4B"/>
    <w:rsid w:val="001A7FAA"/>
    <w:rsid w:val="001B0D7D"/>
    <w:rsid w:val="001B3568"/>
    <w:rsid w:val="001C10EA"/>
    <w:rsid w:val="001C1317"/>
    <w:rsid w:val="001C6D1C"/>
    <w:rsid w:val="001C72EE"/>
    <w:rsid w:val="001D0DAF"/>
    <w:rsid w:val="001D2195"/>
    <w:rsid w:val="001D2E31"/>
    <w:rsid w:val="001D3699"/>
    <w:rsid w:val="001E2B41"/>
    <w:rsid w:val="001E7A77"/>
    <w:rsid w:val="001F02B4"/>
    <w:rsid w:val="001F278F"/>
    <w:rsid w:val="001F5AA7"/>
    <w:rsid w:val="001F6C58"/>
    <w:rsid w:val="001F6DAC"/>
    <w:rsid w:val="002033EC"/>
    <w:rsid w:val="0020366A"/>
    <w:rsid w:val="00204F06"/>
    <w:rsid w:val="00206886"/>
    <w:rsid w:val="00210D9D"/>
    <w:rsid w:val="00210F95"/>
    <w:rsid w:val="00213845"/>
    <w:rsid w:val="002206D5"/>
    <w:rsid w:val="0022176D"/>
    <w:rsid w:val="002234CD"/>
    <w:rsid w:val="00230872"/>
    <w:rsid w:val="00231F99"/>
    <w:rsid w:val="002339F5"/>
    <w:rsid w:val="0024050E"/>
    <w:rsid w:val="00242D6A"/>
    <w:rsid w:val="002452E4"/>
    <w:rsid w:val="00251956"/>
    <w:rsid w:val="002535A5"/>
    <w:rsid w:val="00255B9C"/>
    <w:rsid w:val="002619DA"/>
    <w:rsid w:val="0026448F"/>
    <w:rsid w:val="002661C6"/>
    <w:rsid w:val="002665AC"/>
    <w:rsid w:val="00275465"/>
    <w:rsid w:val="0028687A"/>
    <w:rsid w:val="00286DA2"/>
    <w:rsid w:val="0028772A"/>
    <w:rsid w:val="00290955"/>
    <w:rsid w:val="0029571B"/>
    <w:rsid w:val="00297DF7"/>
    <w:rsid w:val="002A0825"/>
    <w:rsid w:val="002A11DE"/>
    <w:rsid w:val="002A5445"/>
    <w:rsid w:val="002B13C0"/>
    <w:rsid w:val="002B474A"/>
    <w:rsid w:val="002B5626"/>
    <w:rsid w:val="002B6AA1"/>
    <w:rsid w:val="002C19DB"/>
    <w:rsid w:val="002D456E"/>
    <w:rsid w:val="002D6C87"/>
    <w:rsid w:val="002D7386"/>
    <w:rsid w:val="002E08C1"/>
    <w:rsid w:val="002E7D4F"/>
    <w:rsid w:val="002F0674"/>
    <w:rsid w:val="002F4909"/>
    <w:rsid w:val="00301336"/>
    <w:rsid w:val="0030172F"/>
    <w:rsid w:val="0030277C"/>
    <w:rsid w:val="00302AFD"/>
    <w:rsid w:val="003066EC"/>
    <w:rsid w:val="00306BD0"/>
    <w:rsid w:val="00310F25"/>
    <w:rsid w:val="0031234A"/>
    <w:rsid w:val="00313897"/>
    <w:rsid w:val="00317EDE"/>
    <w:rsid w:val="003209AD"/>
    <w:rsid w:val="00323665"/>
    <w:rsid w:val="00326CF9"/>
    <w:rsid w:val="00327993"/>
    <w:rsid w:val="00331904"/>
    <w:rsid w:val="00332079"/>
    <w:rsid w:val="003350F4"/>
    <w:rsid w:val="00336A65"/>
    <w:rsid w:val="003401E3"/>
    <w:rsid w:val="003410D7"/>
    <w:rsid w:val="003458E3"/>
    <w:rsid w:val="003474D7"/>
    <w:rsid w:val="00347C6B"/>
    <w:rsid w:val="00351773"/>
    <w:rsid w:val="003559EA"/>
    <w:rsid w:val="003573C6"/>
    <w:rsid w:val="00365B4C"/>
    <w:rsid w:val="00365C8E"/>
    <w:rsid w:val="00370AAE"/>
    <w:rsid w:val="0037217C"/>
    <w:rsid w:val="003722D2"/>
    <w:rsid w:val="0038297A"/>
    <w:rsid w:val="003832C3"/>
    <w:rsid w:val="00387DCE"/>
    <w:rsid w:val="003967A6"/>
    <w:rsid w:val="003A0885"/>
    <w:rsid w:val="003A1F1B"/>
    <w:rsid w:val="003A323C"/>
    <w:rsid w:val="003A68AF"/>
    <w:rsid w:val="003A7A10"/>
    <w:rsid w:val="003B167C"/>
    <w:rsid w:val="003B6566"/>
    <w:rsid w:val="003B74A2"/>
    <w:rsid w:val="003C330A"/>
    <w:rsid w:val="003C59EE"/>
    <w:rsid w:val="003C796F"/>
    <w:rsid w:val="003D141A"/>
    <w:rsid w:val="003E31DA"/>
    <w:rsid w:val="003E33AF"/>
    <w:rsid w:val="003E3D0A"/>
    <w:rsid w:val="003E4755"/>
    <w:rsid w:val="003F5030"/>
    <w:rsid w:val="003F5B4D"/>
    <w:rsid w:val="00400379"/>
    <w:rsid w:val="00402119"/>
    <w:rsid w:val="00406394"/>
    <w:rsid w:val="004128CC"/>
    <w:rsid w:val="00412CD0"/>
    <w:rsid w:val="004135A5"/>
    <w:rsid w:val="0042011D"/>
    <w:rsid w:val="00421917"/>
    <w:rsid w:val="00434E3C"/>
    <w:rsid w:val="00440CFB"/>
    <w:rsid w:val="004449D0"/>
    <w:rsid w:val="00445065"/>
    <w:rsid w:val="004605D7"/>
    <w:rsid w:val="00472C71"/>
    <w:rsid w:val="004763F3"/>
    <w:rsid w:val="004806B0"/>
    <w:rsid w:val="004811DD"/>
    <w:rsid w:val="00482736"/>
    <w:rsid w:val="00482BA7"/>
    <w:rsid w:val="00485EFD"/>
    <w:rsid w:val="004876F9"/>
    <w:rsid w:val="00487CBC"/>
    <w:rsid w:val="004910BC"/>
    <w:rsid w:val="004917ED"/>
    <w:rsid w:val="00491D0B"/>
    <w:rsid w:val="004A0215"/>
    <w:rsid w:val="004A048D"/>
    <w:rsid w:val="004A282C"/>
    <w:rsid w:val="004B0089"/>
    <w:rsid w:val="004B563A"/>
    <w:rsid w:val="004B7A88"/>
    <w:rsid w:val="004C2387"/>
    <w:rsid w:val="004C2450"/>
    <w:rsid w:val="004C7D67"/>
    <w:rsid w:val="004D040F"/>
    <w:rsid w:val="004D0C6D"/>
    <w:rsid w:val="004D128E"/>
    <w:rsid w:val="004D3273"/>
    <w:rsid w:val="004E5241"/>
    <w:rsid w:val="004E60D4"/>
    <w:rsid w:val="004E7106"/>
    <w:rsid w:val="004F475A"/>
    <w:rsid w:val="004F4774"/>
    <w:rsid w:val="00503CAE"/>
    <w:rsid w:val="005052DE"/>
    <w:rsid w:val="00507FF1"/>
    <w:rsid w:val="00512056"/>
    <w:rsid w:val="005126CB"/>
    <w:rsid w:val="00515D3C"/>
    <w:rsid w:val="0051673D"/>
    <w:rsid w:val="005247E1"/>
    <w:rsid w:val="0052734A"/>
    <w:rsid w:val="00530BD8"/>
    <w:rsid w:val="00531468"/>
    <w:rsid w:val="005366B8"/>
    <w:rsid w:val="00536DF4"/>
    <w:rsid w:val="0053749F"/>
    <w:rsid w:val="00540F79"/>
    <w:rsid w:val="00542128"/>
    <w:rsid w:val="00544D4D"/>
    <w:rsid w:val="00544FF6"/>
    <w:rsid w:val="00546D61"/>
    <w:rsid w:val="00547860"/>
    <w:rsid w:val="005539C7"/>
    <w:rsid w:val="00553AA9"/>
    <w:rsid w:val="005540D2"/>
    <w:rsid w:val="00554367"/>
    <w:rsid w:val="00556A0D"/>
    <w:rsid w:val="00557D75"/>
    <w:rsid w:val="005621FE"/>
    <w:rsid w:val="005654BE"/>
    <w:rsid w:val="0056577A"/>
    <w:rsid w:val="005670B8"/>
    <w:rsid w:val="00573183"/>
    <w:rsid w:val="0057385C"/>
    <w:rsid w:val="00574486"/>
    <w:rsid w:val="00574D56"/>
    <w:rsid w:val="00577160"/>
    <w:rsid w:val="00582EEB"/>
    <w:rsid w:val="00583C61"/>
    <w:rsid w:val="005844C2"/>
    <w:rsid w:val="00591298"/>
    <w:rsid w:val="00594A64"/>
    <w:rsid w:val="00597344"/>
    <w:rsid w:val="005A29F1"/>
    <w:rsid w:val="005A6D35"/>
    <w:rsid w:val="005B036B"/>
    <w:rsid w:val="005B756C"/>
    <w:rsid w:val="005C1254"/>
    <w:rsid w:val="005C1C51"/>
    <w:rsid w:val="005C23E6"/>
    <w:rsid w:val="005C2633"/>
    <w:rsid w:val="005C3F6B"/>
    <w:rsid w:val="005C7008"/>
    <w:rsid w:val="005D0CB0"/>
    <w:rsid w:val="005D3B0E"/>
    <w:rsid w:val="005D49F6"/>
    <w:rsid w:val="005D55E0"/>
    <w:rsid w:val="005D5CD7"/>
    <w:rsid w:val="005D67E5"/>
    <w:rsid w:val="005F0384"/>
    <w:rsid w:val="005F16E2"/>
    <w:rsid w:val="005F3976"/>
    <w:rsid w:val="005F3CB7"/>
    <w:rsid w:val="005F6774"/>
    <w:rsid w:val="00600FB3"/>
    <w:rsid w:val="006037F1"/>
    <w:rsid w:val="0060539A"/>
    <w:rsid w:val="006063C7"/>
    <w:rsid w:val="00606755"/>
    <w:rsid w:val="0062343B"/>
    <w:rsid w:val="00630F7B"/>
    <w:rsid w:val="006319F8"/>
    <w:rsid w:val="00632B98"/>
    <w:rsid w:val="00633ACC"/>
    <w:rsid w:val="00634A8D"/>
    <w:rsid w:val="006404B6"/>
    <w:rsid w:val="00656F71"/>
    <w:rsid w:val="00657532"/>
    <w:rsid w:val="00664338"/>
    <w:rsid w:val="00677B34"/>
    <w:rsid w:val="00677FE9"/>
    <w:rsid w:val="006805D9"/>
    <w:rsid w:val="006908F9"/>
    <w:rsid w:val="006A02CD"/>
    <w:rsid w:val="006A07FE"/>
    <w:rsid w:val="006A0F23"/>
    <w:rsid w:val="006A6E56"/>
    <w:rsid w:val="006B06D4"/>
    <w:rsid w:val="006B0E89"/>
    <w:rsid w:val="006B2C3E"/>
    <w:rsid w:val="006B47F3"/>
    <w:rsid w:val="006B5686"/>
    <w:rsid w:val="006C1C5B"/>
    <w:rsid w:val="006D254A"/>
    <w:rsid w:val="006D792A"/>
    <w:rsid w:val="006E6999"/>
    <w:rsid w:val="006F17A2"/>
    <w:rsid w:val="006F1D69"/>
    <w:rsid w:val="006F2AE9"/>
    <w:rsid w:val="006F5723"/>
    <w:rsid w:val="006F5E08"/>
    <w:rsid w:val="00700415"/>
    <w:rsid w:val="007005F2"/>
    <w:rsid w:val="007010C9"/>
    <w:rsid w:val="00701369"/>
    <w:rsid w:val="0070382A"/>
    <w:rsid w:val="007049A6"/>
    <w:rsid w:val="007075E7"/>
    <w:rsid w:val="00715EC3"/>
    <w:rsid w:val="007319DB"/>
    <w:rsid w:val="00731F8F"/>
    <w:rsid w:val="00740113"/>
    <w:rsid w:val="00740B27"/>
    <w:rsid w:val="00740CA2"/>
    <w:rsid w:val="0074156A"/>
    <w:rsid w:val="00743246"/>
    <w:rsid w:val="00747A95"/>
    <w:rsid w:val="007531C8"/>
    <w:rsid w:val="00757C34"/>
    <w:rsid w:val="00764517"/>
    <w:rsid w:val="00770A4B"/>
    <w:rsid w:val="007766B8"/>
    <w:rsid w:val="00780C36"/>
    <w:rsid w:val="00782823"/>
    <w:rsid w:val="0078588A"/>
    <w:rsid w:val="0079308D"/>
    <w:rsid w:val="00793CD6"/>
    <w:rsid w:val="00793E1E"/>
    <w:rsid w:val="00796C8C"/>
    <w:rsid w:val="007A5C93"/>
    <w:rsid w:val="007A6C90"/>
    <w:rsid w:val="007C73A7"/>
    <w:rsid w:val="007D5369"/>
    <w:rsid w:val="007D70E3"/>
    <w:rsid w:val="007E233E"/>
    <w:rsid w:val="007E2CB3"/>
    <w:rsid w:val="007E3FA0"/>
    <w:rsid w:val="007E6AC6"/>
    <w:rsid w:val="007F0836"/>
    <w:rsid w:val="007F2916"/>
    <w:rsid w:val="007F2ED6"/>
    <w:rsid w:val="007F5B0C"/>
    <w:rsid w:val="00801C0E"/>
    <w:rsid w:val="00806669"/>
    <w:rsid w:val="008179F2"/>
    <w:rsid w:val="00836853"/>
    <w:rsid w:val="00843BB6"/>
    <w:rsid w:val="008447B8"/>
    <w:rsid w:val="00851D9A"/>
    <w:rsid w:val="008555CE"/>
    <w:rsid w:val="00860ED1"/>
    <w:rsid w:val="0086327D"/>
    <w:rsid w:val="00865F0E"/>
    <w:rsid w:val="008674A7"/>
    <w:rsid w:val="008677FF"/>
    <w:rsid w:val="0087188E"/>
    <w:rsid w:val="00876A01"/>
    <w:rsid w:val="00877F3A"/>
    <w:rsid w:val="00880B32"/>
    <w:rsid w:val="008812DA"/>
    <w:rsid w:val="008830E2"/>
    <w:rsid w:val="00883FDD"/>
    <w:rsid w:val="00886716"/>
    <w:rsid w:val="0089112D"/>
    <w:rsid w:val="008950D5"/>
    <w:rsid w:val="008970F0"/>
    <w:rsid w:val="00897370"/>
    <w:rsid w:val="008A3C81"/>
    <w:rsid w:val="008A7368"/>
    <w:rsid w:val="008B0065"/>
    <w:rsid w:val="008B64CE"/>
    <w:rsid w:val="008C26DF"/>
    <w:rsid w:val="008D5D00"/>
    <w:rsid w:val="008D61D5"/>
    <w:rsid w:val="008E2C4C"/>
    <w:rsid w:val="008E652E"/>
    <w:rsid w:val="008F1309"/>
    <w:rsid w:val="008F3BFE"/>
    <w:rsid w:val="008F7B2A"/>
    <w:rsid w:val="00903E4D"/>
    <w:rsid w:val="00905DFC"/>
    <w:rsid w:val="0090621B"/>
    <w:rsid w:val="009200AB"/>
    <w:rsid w:val="0092779B"/>
    <w:rsid w:val="00931C80"/>
    <w:rsid w:val="009323AD"/>
    <w:rsid w:val="0093295D"/>
    <w:rsid w:val="009332E9"/>
    <w:rsid w:val="00933C50"/>
    <w:rsid w:val="00934573"/>
    <w:rsid w:val="00945FED"/>
    <w:rsid w:val="0094654F"/>
    <w:rsid w:val="00950925"/>
    <w:rsid w:val="009518B9"/>
    <w:rsid w:val="0095521E"/>
    <w:rsid w:val="00965372"/>
    <w:rsid w:val="009708B8"/>
    <w:rsid w:val="0097282A"/>
    <w:rsid w:val="00972A6E"/>
    <w:rsid w:val="00972EEA"/>
    <w:rsid w:val="009951EF"/>
    <w:rsid w:val="00996AEF"/>
    <w:rsid w:val="0099755F"/>
    <w:rsid w:val="00997F49"/>
    <w:rsid w:val="009A241A"/>
    <w:rsid w:val="009B2A31"/>
    <w:rsid w:val="009B7CAB"/>
    <w:rsid w:val="009C58A7"/>
    <w:rsid w:val="009C5EDC"/>
    <w:rsid w:val="009D5F1C"/>
    <w:rsid w:val="009E2358"/>
    <w:rsid w:val="009E4DEC"/>
    <w:rsid w:val="009E5B63"/>
    <w:rsid w:val="009E6771"/>
    <w:rsid w:val="009F2227"/>
    <w:rsid w:val="00A05FE7"/>
    <w:rsid w:val="00A068BB"/>
    <w:rsid w:val="00A12326"/>
    <w:rsid w:val="00A1755E"/>
    <w:rsid w:val="00A25454"/>
    <w:rsid w:val="00A26469"/>
    <w:rsid w:val="00A274FB"/>
    <w:rsid w:val="00A36CE1"/>
    <w:rsid w:val="00A40E0A"/>
    <w:rsid w:val="00A54C53"/>
    <w:rsid w:val="00A55D81"/>
    <w:rsid w:val="00A73D1B"/>
    <w:rsid w:val="00A76D8D"/>
    <w:rsid w:val="00A82779"/>
    <w:rsid w:val="00A93EBA"/>
    <w:rsid w:val="00A977B2"/>
    <w:rsid w:val="00AA13BD"/>
    <w:rsid w:val="00AA6CF3"/>
    <w:rsid w:val="00AB0AD3"/>
    <w:rsid w:val="00AB0CE8"/>
    <w:rsid w:val="00AB4D9D"/>
    <w:rsid w:val="00AB6DE1"/>
    <w:rsid w:val="00AB7526"/>
    <w:rsid w:val="00AC057B"/>
    <w:rsid w:val="00AC1227"/>
    <w:rsid w:val="00AC4485"/>
    <w:rsid w:val="00AD20B5"/>
    <w:rsid w:val="00AD6B42"/>
    <w:rsid w:val="00AD748F"/>
    <w:rsid w:val="00AE00E0"/>
    <w:rsid w:val="00AE0FCB"/>
    <w:rsid w:val="00AE3B55"/>
    <w:rsid w:val="00AE4E37"/>
    <w:rsid w:val="00AE744F"/>
    <w:rsid w:val="00AE77D3"/>
    <w:rsid w:val="00AF1CD4"/>
    <w:rsid w:val="00AF24BB"/>
    <w:rsid w:val="00AF606E"/>
    <w:rsid w:val="00AF6351"/>
    <w:rsid w:val="00AF736F"/>
    <w:rsid w:val="00B007E5"/>
    <w:rsid w:val="00B05428"/>
    <w:rsid w:val="00B05ADC"/>
    <w:rsid w:val="00B11938"/>
    <w:rsid w:val="00B11971"/>
    <w:rsid w:val="00B13B97"/>
    <w:rsid w:val="00B13E98"/>
    <w:rsid w:val="00B16639"/>
    <w:rsid w:val="00B17910"/>
    <w:rsid w:val="00B41445"/>
    <w:rsid w:val="00B424FE"/>
    <w:rsid w:val="00B46096"/>
    <w:rsid w:val="00B50851"/>
    <w:rsid w:val="00B52F7A"/>
    <w:rsid w:val="00B55558"/>
    <w:rsid w:val="00B6140E"/>
    <w:rsid w:val="00B67DBB"/>
    <w:rsid w:val="00B72137"/>
    <w:rsid w:val="00B736D5"/>
    <w:rsid w:val="00B81D41"/>
    <w:rsid w:val="00B82965"/>
    <w:rsid w:val="00B84226"/>
    <w:rsid w:val="00B93608"/>
    <w:rsid w:val="00B94511"/>
    <w:rsid w:val="00BA24D5"/>
    <w:rsid w:val="00BA6335"/>
    <w:rsid w:val="00BB0F23"/>
    <w:rsid w:val="00BB0F50"/>
    <w:rsid w:val="00BC03B6"/>
    <w:rsid w:val="00BC3A88"/>
    <w:rsid w:val="00BC5255"/>
    <w:rsid w:val="00BD3FFB"/>
    <w:rsid w:val="00BD50F8"/>
    <w:rsid w:val="00BE1FA7"/>
    <w:rsid w:val="00BF283F"/>
    <w:rsid w:val="00BF3165"/>
    <w:rsid w:val="00BF31E8"/>
    <w:rsid w:val="00C031A6"/>
    <w:rsid w:val="00C13382"/>
    <w:rsid w:val="00C13A3E"/>
    <w:rsid w:val="00C163EC"/>
    <w:rsid w:val="00C16A2C"/>
    <w:rsid w:val="00C204AA"/>
    <w:rsid w:val="00C2411A"/>
    <w:rsid w:val="00C2438F"/>
    <w:rsid w:val="00C27309"/>
    <w:rsid w:val="00C3114C"/>
    <w:rsid w:val="00C31E0C"/>
    <w:rsid w:val="00C333BC"/>
    <w:rsid w:val="00C37D65"/>
    <w:rsid w:val="00C418C5"/>
    <w:rsid w:val="00C43E32"/>
    <w:rsid w:val="00C46813"/>
    <w:rsid w:val="00C47094"/>
    <w:rsid w:val="00C5278D"/>
    <w:rsid w:val="00C5479A"/>
    <w:rsid w:val="00C55EC7"/>
    <w:rsid w:val="00C57752"/>
    <w:rsid w:val="00C6209E"/>
    <w:rsid w:val="00C65F39"/>
    <w:rsid w:val="00C71B76"/>
    <w:rsid w:val="00C71F64"/>
    <w:rsid w:val="00C73556"/>
    <w:rsid w:val="00C747A3"/>
    <w:rsid w:val="00C74F67"/>
    <w:rsid w:val="00C7672F"/>
    <w:rsid w:val="00C77D08"/>
    <w:rsid w:val="00C809B1"/>
    <w:rsid w:val="00C82785"/>
    <w:rsid w:val="00C85CF2"/>
    <w:rsid w:val="00C867FB"/>
    <w:rsid w:val="00C90254"/>
    <w:rsid w:val="00C9215B"/>
    <w:rsid w:val="00C9322E"/>
    <w:rsid w:val="00C93CDC"/>
    <w:rsid w:val="00C94F4C"/>
    <w:rsid w:val="00C9524F"/>
    <w:rsid w:val="00C95E1F"/>
    <w:rsid w:val="00CA05C0"/>
    <w:rsid w:val="00CA1731"/>
    <w:rsid w:val="00CA3050"/>
    <w:rsid w:val="00CA422A"/>
    <w:rsid w:val="00CB35BF"/>
    <w:rsid w:val="00CB5601"/>
    <w:rsid w:val="00CB6C07"/>
    <w:rsid w:val="00CC219D"/>
    <w:rsid w:val="00CC347D"/>
    <w:rsid w:val="00CC352E"/>
    <w:rsid w:val="00CC3D17"/>
    <w:rsid w:val="00CC450F"/>
    <w:rsid w:val="00CD0F5B"/>
    <w:rsid w:val="00CD3163"/>
    <w:rsid w:val="00CD3381"/>
    <w:rsid w:val="00CD588B"/>
    <w:rsid w:val="00CD6EDA"/>
    <w:rsid w:val="00CE25A0"/>
    <w:rsid w:val="00CF293A"/>
    <w:rsid w:val="00CF39C5"/>
    <w:rsid w:val="00D01A8E"/>
    <w:rsid w:val="00D04EB4"/>
    <w:rsid w:val="00D059E1"/>
    <w:rsid w:val="00D10540"/>
    <w:rsid w:val="00D1098A"/>
    <w:rsid w:val="00D11A49"/>
    <w:rsid w:val="00D14F56"/>
    <w:rsid w:val="00D14F73"/>
    <w:rsid w:val="00D163C9"/>
    <w:rsid w:val="00D209FF"/>
    <w:rsid w:val="00D2119D"/>
    <w:rsid w:val="00D23E2C"/>
    <w:rsid w:val="00D3207F"/>
    <w:rsid w:val="00D414AC"/>
    <w:rsid w:val="00D4286A"/>
    <w:rsid w:val="00D4351C"/>
    <w:rsid w:val="00D444E1"/>
    <w:rsid w:val="00D4601D"/>
    <w:rsid w:val="00D54DF1"/>
    <w:rsid w:val="00D55214"/>
    <w:rsid w:val="00D56977"/>
    <w:rsid w:val="00D60401"/>
    <w:rsid w:val="00D6576F"/>
    <w:rsid w:val="00D66A8B"/>
    <w:rsid w:val="00D71803"/>
    <w:rsid w:val="00D74E1B"/>
    <w:rsid w:val="00D767EB"/>
    <w:rsid w:val="00D8400B"/>
    <w:rsid w:val="00D85639"/>
    <w:rsid w:val="00D9221C"/>
    <w:rsid w:val="00D93507"/>
    <w:rsid w:val="00D95541"/>
    <w:rsid w:val="00D95A08"/>
    <w:rsid w:val="00DA18DB"/>
    <w:rsid w:val="00DA3DC0"/>
    <w:rsid w:val="00DA4834"/>
    <w:rsid w:val="00DB00E8"/>
    <w:rsid w:val="00DB36AF"/>
    <w:rsid w:val="00DB6208"/>
    <w:rsid w:val="00DC031C"/>
    <w:rsid w:val="00DC3E7A"/>
    <w:rsid w:val="00DD37C9"/>
    <w:rsid w:val="00DD6A84"/>
    <w:rsid w:val="00DD7761"/>
    <w:rsid w:val="00DE1EE5"/>
    <w:rsid w:val="00DE2FDA"/>
    <w:rsid w:val="00DE4FD9"/>
    <w:rsid w:val="00DF0F41"/>
    <w:rsid w:val="00DF61D2"/>
    <w:rsid w:val="00E0042A"/>
    <w:rsid w:val="00E00AE0"/>
    <w:rsid w:val="00E0225F"/>
    <w:rsid w:val="00E04B6F"/>
    <w:rsid w:val="00E10FD8"/>
    <w:rsid w:val="00E1269A"/>
    <w:rsid w:val="00E12B16"/>
    <w:rsid w:val="00E172E8"/>
    <w:rsid w:val="00E249A9"/>
    <w:rsid w:val="00E31E7F"/>
    <w:rsid w:val="00E325D7"/>
    <w:rsid w:val="00E328EA"/>
    <w:rsid w:val="00E33FEE"/>
    <w:rsid w:val="00E34D1D"/>
    <w:rsid w:val="00E41066"/>
    <w:rsid w:val="00E413BD"/>
    <w:rsid w:val="00E43134"/>
    <w:rsid w:val="00E43B06"/>
    <w:rsid w:val="00E443DB"/>
    <w:rsid w:val="00E44DBE"/>
    <w:rsid w:val="00E45054"/>
    <w:rsid w:val="00E476FE"/>
    <w:rsid w:val="00E5391F"/>
    <w:rsid w:val="00E5454F"/>
    <w:rsid w:val="00E56052"/>
    <w:rsid w:val="00E57EBF"/>
    <w:rsid w:val="00E603D2"/>
    <w:rsid w:val="00E617FE"/>
    <w:rsid w:val="00E63E74"/>
    <w:rsid w:val="00E64F13"/>
    <w:rsid w:val="00E67C13"/>
    <w:rsid w:val="00E73007"/>
    <w:rsid w:val="00E775F6"/>
    <w:rsid w:val="00E8125F"/>
    <w:rsid w:val="00E82CB5"/>
    <w:rsid w:val="00E84123"/>
    <w:rsid w:val="00E9058C"/>
    <w:rsid w:val="00E96B6F"/>
    <w:rsid w:val="00EA17BF"/>
    <w:rsid w:val="00EA3469"/>
    <w:rsid w:val="00EB7E7C"/>
    <w:rsid w:val="00EC45FF"/>
    <w:rsid w:val="00EC5A49"/>
    <w:rsid w:val="00ED1AC4"/>
    <w:rsid w:val="00ED2259"/>
    <w:rsid w:val="00ED2B01"/>
    <w:rsid w:val="00ED6837"/>
    <w:rsid w:val="00ED7E65"/>
    <w:rsid w:val="00EE09E0"/>
    <w:rsid w:val="00EE3D63"/>
    <w:rsid w:val="00EF0996"/>
    <w:rsid w:val="00EF2C0D"/>
    <w:rsid w:val="00EF3EA6"/>
    <w:rsid w:val="00EF704D"/>
    <w:rsid w:val="00F000C4"/>
    <w:rsid w:val="00F05AEE"/>
    <w:rsid w:val="00F05CE5"/>
    <w:rsid w:val="00F073E2"/>
    <w:rsid w:val="00F127C2"/>
    <w:rsid w:val="00F1406E"/>
    <w:rsid w:val="00F15E2F"/>
    <w:rsid w:val="00F26B00"/>
    <w:rsid w:val="00F3524D"/>
    <w:rsid w:val="00F36DE4"/>
    <w:rsid w:val="00F41BE6"/>
    <w:rsid w:val="00F435FF"/>
    <w:rsid w:val="00F45F5E"/>
    <w:rsid w:val="00F47FD0"/>
    <w:rsid w:val="00F53243"/>
    <w:rsid w:val="00F55B60"/>
    <w:rsid w:val="00F56C2D"/>
    <w:rsid w:val="00F613EE"/>
    <w:rsid w:val="00F62D1B"/>
    <w:rsid w:val="00F6460F"/>
    <w:rsid w:val="00F65043"/>
    <w:rsid w:val="00F7130E"/>
    <w:rsid w:val="00F7291C"/>
    <w:rsid w:val="00F75E4B"/>
    <w:rsid w:val="00F8087E"/>
    <w:rsid w:val="00F83438"/>
    <w:rsid w:val="00F95E61"/>
    <w:rsid w:val="00F9789D"/>
    <w:rsid w:val="00FA12FE"/>
    <w:rsid w:val="00FA45F5"/>
    <w:rsid w:val="00FA5CF1"/>
    <w:rsid w:val="00FA63AC"/>
    <w:rsid w:val="00FA7D4A"/>
    <w:rsid w:val="00FB0E68"/>
    <w:rsid w:val="00FB5BD7"/>
    <w:rsid w:val="00FC5362"/>
    <w:rsid w:val="00FC5D9F"/>
    <w:rsid w:val="00FD1534"/>
    <w:rsid w:val="00FD5AFD"/>
    <w:rsid w:val="00FE1136"/>
    <w:rsid w:val="00FE55B7"/>
    <w:rsid w:val="00FE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1C8"/>
    <w:pPr>
      <w:ind w:firstLine="567"/>
      <w:jc w:val="both"/>
    </w:pPr>
    <w:rPr>
      <w:sz w:val="24"/>
      <w:szCs w:val="24"/>
      <w:lang w:eastAsia="lv-LV"/>
    </w:rPr>
  </w:style>
  <w:style w:type="paragraph" w:styleId="1">
    <w:name w:val="heading 1"/>
    <w:basedOn w:val="a"/>
    <w:next w:val="a"/>
    <w:link w:val="10"/>
    <w:uiPriority w:val="9"/>
    <w:qFormat/>
    <w:rsid w:val="007531C8"/>
    <w:pPr>
      <w:keepNext/>
      <w:ind w:left="360" w:firstLine="0"/>
      <w:jc w:val="center"/>
      <w:outlineLvl w:val="0"/>
    </w:pPr>
    <w:rPr>
      <w:b/>
      <w:bCs/>
      <w:color w:val="000000"/>
      <w:spacing w:val="20"/>
      <w:sz w:val="26"/>
      <w:szCs w:val="26"/>
    </w:rPr>
  </w:style>
  <w:style w:type="paragraph" w:styleId="2">
    <w:name w:val="heading 2"/>
    <w:basedOn w:val="a"/>
    <w:next w:val="a"/>
    <w:link w:val="20"/>
    <w:uiPriority w:val="9"/>
    <w:qFormat/>
    <w:rsid w:val="007531C8"/>
    <w:pPr>
      <w:keepNext/>
      <w:ind w:left="360" w:firstLine="0"/>
      <w:outlineLvl w:val="1"/>
    </w:pPr>
    <w:rPr>
      <w:b/>
      <w:bCs/>
      <w:i/>
      <w:iCs/>
      <w:color w:val="000000"/>
      <w:spacing w:val="20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531C8"/>
    <w:pPr>
      <w:keepNext/>
      <w:tabs>
        <w:tab w:val="left" w:pos="2552"/>
      </w:tabs>
      <w:ind w:firstLine="851"/>
      <w:outlineLvl w:val="2"/>
    </w:pPr>
    <w:rPr>
      <w:b/>
      <w:bCs/>
      <w:i/>
      <w:iCs/>
      <w:u w:val="single"/>
    </w:rPr>
  </w:style>
  <w:style w:type="paragraph" w:styleId="4">
    <w:name w:val="heading 4"/>
    <w:basedOn w:val="a"/>
    <w:next w:val="a"/>
    <w:link w:val="40"/>
    <w:uiPriority w:val="9"/>
    <w:qFormat/>
    <w:rsid w:val="007531C8"/>
    <w:pPr>
      <w:keepNext/>
      <w:outlineLvl w:val="3"/>
    </w:pPr>
    <w:rPr>
      <w:i/>
      <w:iCs/>
      <w:u w:val="single"/>
    </w:rPr>
  </w:style>
  <w:style w:type="paragraph" w:styleId="5">
    <w:name w:val="heading 5"/>
    <w:basedOn w:val="a"/>
    <w:next w:val="a"/>
    <w:link w:val="50"/>
    <w:uiPriority w:val="9"/>
    <w:qFormat/>
    <w:rsid w:val="007531C8"/>
    <w:pPr>
      <w:keepNext/>
      <w:ind w:left="567" w:firstLine="0"/>
      <w:outlineLvl w:val="4"/>
    </w:pPr>
    <w:rPr>
      <w:i/>
      <w:iCs/>
      <w:u w:val="single"/>
    </w:rPr>
  </w:style>
  <w:style w:type="paragraph" w:styleId="6">
    <w:name w:val="heading 6"/>
    <w:basedOn w:val="a"/>
    <w:next w:val="a"/>
    <w:link w:val="60"/>
    <w:uiPriority w:val="9"/>
    <w:qFormat/>
    <w:rsid w:val="007531C8"/>
    <w:pPr>
      <w:keepNext/>
      <w:jc w:val="center"/>
      <w:outlineLvl w:val="5"/>
    </w:pPr>
    <w:rPr>
      <w:b/>
      <w:bCs/>
      <w:color w:val="000000"/>
      <w:spacing w:val="20"/>
    </w:rPr>
  </w:style>
  <w:style w:type="paragraph" w:styleId="7">
    <w:name w:val="heading 7"/>
    <w:basedOn w:val="a"/>
    <w:next w:val="a"/>
    <w:link w:val="70"/>
    <w:uiPriority w:val="9"/>
    <w:qFormat/>
    <w:rsid w:val="007531C8"/>
    <w:pPr>
      <w:keepNext/>
      <w:ind w:firstLine="0"/>
      <w:jc w:val="center"/>
      <w:outlineLvl w:val="6"/>
    </w:pPr>
    <w:rPr>
      <w:b/>
      <w:bCs/>
      <w:color w:val="000000"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07FE"/>
    <w:rPr>
      <w:rFonts w:asciiTheme="majorHAnsi" w:eastAsiaTheme="majorEastAsia" w:hAnsiTheme="majorHAnsi" w:cstheme="majorBidi"/>
      <w:b/>
      <w:bCs/>
      <w:kern w:val="32"/>
      <w:sz w:val="32"/>
      <w:szCs w:val="32"/>
      <w:lang w:eastAsia="lv-LV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A07FE"/>
    <w:rPr>
      <w:rFonts w:asciiTheme="majorHAnsi" w:eastAsiaTheme="majorEastAsia" w:hAnsiTheme="majorHAnsi" w:cstheme="majorBidi"/>
      <w:b/>
      <w:bCs/>
      <w:i/>
      <w:iCs/>
      <w:sz w:val="28"/>
      <w:szCs w:val="28"/>
      <w:lang w:eastAsia="lv-LV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A07FE"/>
    <w:rPr>
      <w:rFonts w:asciiTheme="majorHAnsi" w:eastAsiaTheme="majorEastAsia" w:hAnsiTheme="majorHAnsi" w:cstheme="majorBidi"/>
      <w:b/>
      <w:bCs/>
      <w:sz w:val="26"/>
      <w:szCs w:val="26"/>
      <w:lang w:eastAsia="lv-LV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A07FE"/>
    <w:rPr>
      <w:rFonts w:asciiTheme="minorHAnsi" w:eastAsiaTheme="minorEastAsia" w:hAnsiTheme="minorHAnsi" w:cstheme="minorBidi"/>
      <w:b/>
      <w:bCs/>
      <w:sz w:val="28"/>
      <w:szCs w:val="28"/>
      <w:lang w:eastAsia="lv-LV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A07FE"/>
    <w:rPr>
      <w:rFonts w:asciiTheme="minorHAnsi" w:eastAsiaTheme="minorEastAsia" w:hAnsiTheme="minorHAnsi" w:cstheme="minorBidi"/>
      <w:b/>
      <w:bCs/>
      <w:i/>
      <w:iCs/>
      <w:sz w:val="26"/>
      <w:szCs w:val="26"/>
      <w:lang w:eastAsia="lv-LV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A07FE"/>
    <w:rPr>
      <w:rFonts w:asciiTheme="minorHAnsi" w:eastAsiaTheme="minorEastAsia" w:hAnsiTheme="minorHAnsi" w:cstheme="minorBidi"/>
      <w:b/>
      <w:bCs/>
      <w:sz w:val="22"/>
      <w:szCs w:val="22"/>
      <w:lang w:eastAsia="lv-LV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6A07FE"/>
    <w:rPr>
      <w:rFonts w:asciiTheme="minorHAnsi" w:eastAsiaTheme="minorEastAsia" w:hAnsiTheme="minorHAnsi" w:cstheme="minorBidi"/>
      <w:sz w:val="24"/>
      <w:szCs w:val="24"/>
      <w:lang w:eastAsia="lv-LV"/>
    </w:rPr>
  </w:style>
  <w:style w:type="paragraph" w:customStyle="1" w:styleId="11">
    <w:name w:val="Шапка1"/>
    <w:basedOn w:val="a"/>
    <w:rsid w:val="007531C8"/>
    <w:pPr>
      <w:jc w:val="center"/>
    </w:pPr>
    <w:rPr>
      <w:b/>
      <w:bCs/>
    </w:rPr>
  </w:style>
  <w:style w:type="character" w:styleId="a3">
    <w:name w:val="Hyperlink"/>
    <w:basedOn w:val="a0"/>
    <w:uiPriority w:val="99"/>
    <w:rsid w:val="007531C8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7531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6A07FE"/>
    <w:rPr>
      <w:rFonts w:cs="Times New Roman"/>
      <w:sz w:val="24"/>
      <w:szCs w:val="24"/>
      <w:lang w:eastAsia="lv-LV"/>
    </w:rPr>
  </w:style>
  <w:style w:type="character" w:styleId="a6">
    <w:name w:val="page number"/>
    <w:basedOn w:val="a0"/>
    <w:uiPriority w:val="99"/>
    <w:rsid w:val="007531C8"/>
    <w:rPr>
      <w:rFonts w:cs="Times New Roman"/>
    </w:rPr>
  </w:style>
  <w:style w:type="paragraph" w:styleId="21">
    <w:name w:val="Body Text 2"/>
    <w:basedOn w:val="a"/>
    <w:link w:val="22"/>
    <w:uiPriority w:val="99"/>
    <w:rsid w:val="007531C8"/>
    <w:pPr>
      <w:ind w:firstLine="0"/>
    </w:pPr>
    <w:rPr>
      <w:color w:val="000000"/>
      <w:spacing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07FE"/>
    <w:rPr>
      <w:rFonts w:cs="Times New Roman"/>
      <w:sz w:val="24"/>
      <w:szCs w:val="24"/>
      <w:lang w:eastAsia="lv-LV"/>
    </w:rPr>
  </w:style>
  <w:style w:type="paragraph" w:styleId="23">
    <w:name w:val="Body Text Indent 2"/>
    <w:basedOn w:val="a"/>
    <w:link w:val="24"/>
    <w:uiPriority w:val="99"/>
    <w:rsid w:val="007531C8"/>
    <w:pPr>
      <w:tabs>
        <w:tab w:val="left" w:pos="2552"/>
      </w:tabs>
      <w:ind w:left="1134" w:hanging="142"/>
    </w:pPr>
    <w:rPr>
      <w:i/>
      <w:iCs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A07FE"/>
    <w:rPr>
      <w:rFonts w:cs="Times New Roman"/>
      <w:sz w:val="24"/>
      <w:szCs w:val="24"/>
      <w:lang w:eastAsia="lv-LV"/>
    </w:rPr>
  </w:style>
  <w:style w:type="paragraph" w:styleId="31">
    <w:name w:val="Body Text Indent 3"/>
    <w:basedOn w:val="a"/>
    <w:link w:val="32"/>
    <w:uiPriority w:val="99"/>
    <w:rsid w:val="007531C8"/>
    <w:pPr>
      <w:tabs>
        <w:tab w:val="left" w:pos="2552"/>
      </w:tabs>
      <w:ind w:left="1134" w:hanging="283"/>
    </w:pPr>
    <w:rPr>
      <w:i/>
      <w:i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A07FE"/>
    <w:rPr>
      <w:rFonts w:cs="Times New Roman"/>
      <w:sz w:val="16"/>
      <w:szCs w:val="16"/>
      <w:lang w:eastAsia="lv-LV"/>
    </w:rPr>
  </w:style>
  <w:style w:type="paragraph" w:styleId="a7">
    <w:name w:val="Body Text"/>
    <w:basedOn w:val="a"/>
    <w:link w:val="a8"/>
    <w:uiPriority w:val="99"/>
    <w:rsid w:val="007531C8"/>
    <w:pPr>
      <w:ind w:firstLine="0"/>
    </w:pPr>
    <w:rPr>
      <w:b/>
      <w:bCs/>
      <w:color w:val="000000"/>
      <w:spacing w:val="20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A07FE"/>
    <w:rPr>
      <w:rFonts w:cs="Times New Roman"/>
      <w:sz w:val="24"/>
      <w:szCs w:val="24"/>
      <w:lang w:eastAsia="lv-LV"/>
    </w:rPr>
  </w:style>
  <w:style w:type="character" w:styleId="a9">
    <w:name w:val="FollowedHyperlink"/>
    <w:basedOn w:val="a0"/>
    <w:uiPriority w:val="99"/>
    <w:rsid w:val="007531C8"/>
    <w:rPr>
      <w:rFonts w:cs="Times New Roman"/>
      <w:color w:val="800080"/>
      <w:u w:val="single"/>
    </w:rPr>
  </w:style>
  <w:style w:type="paragraph" w:styleId="aa">
    <w:name w:val="header"/>
    <w:basedOn w:val="a"/>
    <w:link w:val="ab"/>
    <w:uiPriority w:val="99"/>
    <w:rsid w:val="007531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A07FE"/>
    <w:rPr>
      <w:rFonts w:cs="Times New Roman"/>
      <w:sz w:val="24"/>
      <w:szCs w:val="24"/>
      <w:lang w:eastAsia="lv-LV"/>
    </w:rPr>
  </w:style>
  <w:style w:type="table" w:styleId="ac">
    <w:name w:val="Table Grid"/>
    <w:basedOn w:val="a1"/>
    <w:uiPriority w:val="59"/>
    <w:rsid w:val="007531C8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13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sen0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orod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atrdel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B084F-6A10-4ACC-B78E-DFD62696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4</Pages>
  <Words>1924</Words>
  <Characters>10969</Characters>
  <Application>Microsoft Office Word</Application>
  <DocSecurity>8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редакции от 30 октября  2015 года</vt:lpstr>
    </vt:vector>
  </TitlesOfParts>
  <Company/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редакции от 30 октября  2015 года</dc:title>
  <dc:creator>Samsung</dc:creator>
  <cp:lastModifiedBy>Samsung</cp:lastModifiedBy>
  <cp:revision>38</cp:revision>
  <dcterms:created xsi:type="dcterms:W3CDTF">2018-07-22T12:45:00Z</dcterms:created>
  <dcterms:modified xsi:type="dcterms:W3CDTF">2018-08-11T15:04:00Z</dcterms:modified>
</cp:coreProperties>
</file>